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作业报告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需求分析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本项目需要实现一个支持高并发的在线商城系统后端。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基本功能需求</w:t>
      </w:r>
      <w:bookmarkEnd w:id="1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用户系统</w:t>
      </w:r>
      <w:r>
        <w:rPr>
          <w:rFonts w:eastAsia="等线" w:ascii="Arial" w:cs="Arial" w:hAnsi="Arial"/>
          <w:sz w:val="22"/>
        </w:rPr>
        <w:t>：包括用户注册、登录退出、用户等级。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商品服务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管理员可进行商品维护（商品信息、商品分类、商品价格、商品库存数量）。 </w:t>
      </w:r>
    </w:p>
    <w:p>
      <w:pPr>
        <w:numPr>
          <w:numId w:val="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普通用户可以进行商品搜索（按名称、分类等搜索筛选，按价格、评价数量等进行排序）和查看。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评论服务</w:t>
      </w:r>
      <w:r>
        <w:rPr>
          <w:rFonts w:eastAsia="等线" w:ascii="Arial" w:cs="Arial" w:hAnsi="Arial"/>
          <w:sz w:val="22"/>
        </w:rPr>
        <w:t>：普通用户可查看商品信息及评论，已经发布评论，按发布时间排序。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订单</w:t>
      </w:r>
      <w:r>
        <w:rPr>
          <w:rFonts w:eastAsia="等线" w:ascii="Arial" w:cs="Arial" w:hAnsi="Arial"/>
          <w:sz w:val="22"/>
        </w:rPr>
        <w:t>：支持订单的创建、查询，库存量不足时下单失败，未支付订单可以撤销。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订单支付</w:t>
      </w:r>
      <w:r>
        <w:rPr>
          <w:rFonts w:eastAsia="等线" w:ascii="Arial" w:cs="Arial" w:hAnsi="Arial"/>
          <w:sz w:val="22"/>
        </w:rPr>
        <w:t>：模拟调用接口完成订单支付，订单不能重复支付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选做设计实现</w:t>
      </w:r>
      <w:bookmarkEnd w:id="2"/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</w:t>
      </w:r>
      <w:r>
        <w:rPr>
          <w:rFonts w:eastAsia="等线" w:ascii="Arial" w:cs="Arial" w:hAnsi="Arial"/>
          <w:b w:val="true"/>
          <w:sz w:val="22"/>
        </w:rPr>
        <w:t>缓存</w:t>
      </w:r>
      <w:r>
        <w:rPr>
          <w:rFonts w:eastAsia="等线" w:ascii="Arial" w:cs="Arial" w:hAnsi="Arial"/>
          <w:sz w:val="22"/>
        </w:rPr>
        <w:t>技术提升系统性能，项目中使用的缓存数据库是Redis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</w:t>
      </w:r>
      <w:r>
        <w:rPr>
          <w:rFonts w:eastAsia="等线" w:ascii="Arial" w:cs="Arial" w:hAnsi="Arial"/>
          <w:b w:val="true"/>
          <w:sz w:val="22"/>
        </w:rPr>
        <w:t>无状态服务</w:t>
      </w:r>
      <w:r>
        <w:rPr>
          <w:rFonts w:eastAsia="等线" w:ascii="Arial" w:cs="Arial" w:hAnsi="Arial"/>
          <w:sz w:val="22"/>
        </w:rPr>
        <w:t>来提升系统性能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</w:t>
      </w:r>
      <w:r>
        <w:rPr>
          <w:rFonts w:eastAsia="等线" w:ascii="Arial" w:cs="Arial" w:hAnsi="Arial"/>
          <w:b w:val="true"/>
          <w:sz w:val="22"/>
        </w:rPr>
        <w:t>负载均衡</w:t>
      </w:r>
      <w:r>
        <w:rPr>
          <w:rFonts w:eastAsia="等线" w:ascii="Arial" w:cs="Arial" w:hAnsi="Arial"/>
          <w:sz w:val="22"/>
        </w:rPr>
        <w:t>技术提升系统性能，项目使用Nginx来实现负载均衡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性能测试需求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不少于两个应用节点部署，使用JMeter等工具进行性能测试，测试QPS、响应时间等。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b w:val="true"/>
          <w:sz w:val="36"/>
        </w:rPr>
        <w:t>设计</w:t>
      </w:r>
      <w:bookmarkEnd w:id="4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设计方案</w:t>
      </w:r>
      <w:bookmarkEnd w:id="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数据库关系设计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本系统使用 SQLite 作为关系型数据库，用于存储用户、产品、订单和评论等数据。数据库关系设计如下：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" w:id="7"/>
      <w:r>
        <w:rPr>
          <w:rFonts w:eastAsia="等线" w:ascii="Arial" w:cs="Arial" w:hAnsi="Arial"/>
          <w:b w:val="true"/>
          <w:sz w:val="28"/>
        </w:rPr>
        <w:t>用户表（users）设计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用户表（users）用于存储用户的基本信息和状态，包括用户名、密码、邮箱、用户等级和登录令牌。用户表支持用户注册、登录、退出和用户等级管理。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用户表的完整关系模式如下：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485"/>
        <w:gridCol w:w="1965"/>
        <w:gridCol w:w="2265"/>
        <w:gridCol w:w="2565"/>
      </w:tblGrid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字段名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数据类型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约束条件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说明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id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INTEGER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PRIMARY KEY AUTOINCREMENT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用户唯一标识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username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VARCHAR(100)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UNIQUE NOT NULL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用户名，唯一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password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TEXT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NOT NULL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用户密码，已加密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email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VARCHAR(100)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UNIQUE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用户邮箱，唯一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level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INTEGER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DEFAULT 1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用户等级，1为默认用户，2为管理员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token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TEXT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用户登录令牌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created_at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DEFAULT CURRENT_TIMESTAMP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创建时间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updated_at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DEFAULT CURRENT_TIMESTAMP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</w:tc>
      </w:tr>
      <w:tr>
        <w:tc>
          <w:tcPr>
            <w:tcW w:w="14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deleted_at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2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删除时间（软删除）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SQL 创建表语句：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users (</w:t>
              <w:br/>
              <w:t xml:space="preserve">    id INTEGER PRIMARY KEY AUTOINCREMENT,</w:t>
              <w:br/>
              <w:t xml:space="preserve">    username VARCHAR(100) UNIQUE NOT NULL,</w:t>
              <w:br/>
              <w:t xml:space="preserve">    password TEXT NOT NULL,</w:t>
              <w:br/>
              <w:t xml:space="preserve">    email VARCHAR(100) UNIQUE,</w:t>
              <w:br/>
              <w:t xml:space="preserve">    level INTEGER DEFAULT 1,</w:t>
              <w:br/>
              <w:t xml:space="preserve">    token TEXT,</w:t>
              <w:br/>
              <w:t xml:space="preserve">    created_at DATETIME DEFAULT CURRENT_TIMESTAMP,</w:t>
              <w:br/>
              <w:t xml:space="preserve">    updated_at DATETIME DEFAULT CURRENT_TIMESTAMP,</w:t>
              <w:br/>
              <w:t xml:space="preserve">    deleted_at DATETIME</w:t>
              <w:br/>
            </w:r>
            <w:r>
              <w:rPr>
                <w:rFonts w:eastAsia="Consolas" w:ascii="Consolas" w:cs="Consolas" w:hAnsi="Consolas"/>
                <w:sz w:val="22"/>
              </w:rPr>
              <w:t>);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b w:val="true"/>
          <w:sz w:val="28"/>
        </w:rPr>
        <w:t>商品表（products）设计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商品表（products）用于存储产品的基本信息，包括名称、分类、价格和库存。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商品表的完整关系模式：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80"/>
        <w:gridCol w:w="1905"/>
        <w:gridCol w:w="2700"/>
        <w:gridCol w:w="2295"/>
      </w:tblGrid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字段名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数据类型</w:t>
            </w: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约束条件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说明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id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INTEGER</w:t>
            </w: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PRIMARY KEY AUTOINCREMENT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产品唯一标识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name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VARCHAR(100)</w:t>
            </w: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NOT NULL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产品名称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category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VARCHAR(100)</w:t>
            </w: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产品分类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price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FLOAT</w:t>
            </w: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NOT NULL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产品价格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stock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INTEGER</w:t>
            </w: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NOT NULL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产品库存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created_at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DEFAULT CURRENT_TIMESTAMP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创建时间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updated_at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DEFAULT CURRENT_TIMESTAMP</w:t>
            </w: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</w:tc>
      </w:tr>
      <w:tr>
        <w:tc>
          <w:tcPr>
            <w:tcW w:w="13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deleted_at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7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删除时间（软删除）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SQL 建表语句：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products (</w:t>
              <w:br/>
              <w:t xml:space="preserve">    id INTEGER PRIMARY KEY AUTOINCREMENT,</w:t>
              <w:br/>
              <w:t xml:space="preserve">    name VARCHAR(100) NOT NULL,</w:t>
              <w:br/>
              <w:t xml:space="preserve">    category VARCHAR(100),</w:t>
              <w:br/>
              <w:t xml:space="preserve">    price FLOAT NOT NULL,</w:t>
              <w:br/>
              <w:t xml:space="preserve">    stock INTEGER NOT NULL,</w:t>
              <w:br/>
              <w:t xml:space="preserve">    created_at DATETIME DEFAULT CURRENT_TIMESTAMP,</w:t>
              <w:br/>
              <w:t xml:space="preserve">    updated_at DATETIME DEFAULT CURRENT_TIMESTAMP,</w:t>
              <w:br/>
              <w:t xml:space="preserve">    deleted_at DATETIME</w:t>
              <w:br/>
            </w:r>
            <w:r>
              <w:rPr>
                <w:rFonts w:eastAsia="Consolas" w:ascii="Consolas" w:cs="Consolas" w:hAnsi="Consolas"/>
                <w:sz w:val="22"/>
              </w:rPr>
              <w:t>);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b w:val="true"/>
          <w:sz w:val="28"/>
        </w:rPr>
        <w:t>订单表（orders）设计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订单表（orders）用于存储订单的详细信息，包括用户ID、产品ID、购买数量、总金额和订单状态。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订单表的完整关系模式：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290"/>
        <w:gridCol w:w="1440"/>
        <w:gridCol w:w="2250"/>
        <w:gridCol w:w="3300"/>
      </w:tblGrid>
      <w:tr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字段名</w:t>
            </w:r>
          </w:p>
        </w:tc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数据类型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约束条件</w:t>
            </w:r>
          </w:p>
        </w:tc>
        <w:tc>
          <w:tcPr>
            <w:tcW w:w="33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说明</w:t>
            </w:r>
          </w:p>
        </w:tc>
      </w:tr>
      <w:tr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id</w:t>
            </w:r>
          </w:p>
        </w:tc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INTEGER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PRIMARY KEY AUTOINCREMENT</w:t>
            </w:r>
          </w:p>
        </w:tc>
        <w:tc>
          <w:tcPr>
            <w:tcW w:w="33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订单唯一标识</w:t>
            </w:r>
          </w:p>
        </w:tc>
      </w:tr>
      <w:tr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user_id</w:t>
            </w:r>
          </w:p>
        </w:tc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INTEGER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NOT NULL</w:t>
            </w:r>
          </w:p>
        </w:tc>
        <w:tc>
          <w:tcPr>
            <w:tcW w:w="33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用户ID（外键）</w:t>
            </w:r>
          </w:p>
        </w:tc>
      </w:tr>
      <w:tr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product_id</w:t>
            </w:r>
          </w:p>
        </w:tc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INTEGER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NOT NULL</w:t>
            </w:r>
          </w:p>
        </w:tc>
        <w:tc>
          <w:tcPr>
            <w:tcW w:w="33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产品ID（外键）</w:t>
            </w:r>
          </w:p>
        </w:tc>
      </w:tr>
      <w:tr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quantity</w:t>
            </w:r>
          </w:p>
        </w:tc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INTEGER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NOT NULL</w:t>
            </w:r>
          </w:p>
        </w:tc>
        <w:tc>
          <w:tcPr>
            <w:tcW w:w="33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购买数量</w:t>
            </w:r>
          </w:p>
        </w:tc>
      </w:tr>
      <w:tr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total</w:t>
            </w:r>
          </w:p>
        </w:tc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FLOAT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NOT NULL</w:t>
            </w:r>
          </w:p>
        </w:tc>
        <w:tc>
          <w:tcPr>
            <w:tcW w:w="33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总金额</w:t>
            </w:r>
          </w:p>
        </w:tc>
      </w:tr>
      <w:tr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status</w:t>
            </w:r>
          </w:p>
        </w:tc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VARCHAR(20)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DEFAULT 'unpaid'</w:t>
            </w:r>
          </w:p>
        </w:tc>
        <w:tc>
          <w:tcPr>
            <w:tcW w:w="33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订单状态（未支付、已支付、已取消）</w:t>
            </w:r>
          </w:p>
        </w:tc>
      </w:tr>
      <w:tr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created_at</w:t>
            </w:r>
          </w:p>
        </w:tc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DEFAULT CURRENT_TIMESTAMP</w:t>
            </w:r>
          </w:p>
        </w:tc>
        <w:tc>
          <w:tcPr>
            <w:tcW w:w="33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创建时间</w:t>
            </w:r>
          </w:p>
        </w:tc>
      </w:tr>
      <w:tr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updated_at</w:t>
            </w:r>
          </w:p>
        </w:tc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DEFAULT CURRENT_TIMESTAMP</w:t>
            </w:r>
          </w:p>
        </w:tc>
        <w:tc>
          <w:tcPr>
            <w:tcW w:w="33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</w:tc>
      </w:tr>
      <w:tr>
        <w:tc>
          <w:tcPr>
            <w:tcW w:w="1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deleted_at</w:t>
            </w:r>
          </w:p>
        </w:tc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2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33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删除时间（软删除）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SQL 建表语句：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orders (</w:t>
              <w:br/>
              <w:t xml:space="preserve">    id INTEGER PRIMARY KEY AUTOINCREMENT,</w:t>
              <w:br/>
              <w:t xml:space="preserve">    user_id INTEGER NOT NULL,</w:t>
              <w:br/>
              <w:t xml:space="preserve">    product_id INTEGER NOT NULL,</w:t>
              <w:br/>
              <w:t xml:space="preserve">    quantity INTEGER NOT NULL,</w:t>
              <w:br/>
              <w:t xml:space="preserve">    total FLOAT NOT NULL,</w:t>
              <w:br/>
              <w:t xml:space="preserve">    status VARCHAR(20) DEFAULT 'unpaid',</w:t>
              <w:br/>
              <w:t xml:space="preserve">    created_at DATETIME DEFAULT CURRENT_TIMESTAMP,</w:t>
              <w:br/>
              <w:t xml:space="preserve">    updated_at DATETIME DEFAULT CURRENT_TIMESTAMP,</w:t>
              <w:br/>
              <w:t xml:space="preserve">    deleted_at DATETIME</w:t>
              <w:br/>
            </w:r>
            <w:r>
              <w:rPr>
                <w:rFonts w:eastAsia="Consolas" w:ascii="Consolas" w:cs="Consolas" w:hAnsi="Consolas"/>
                <w:sz w:val="22"/>
              </w:rPr>
              <w:t>);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r>
        <w:rPr>
          <w:rFonts w:eastAsia="等线" w:ascii="Arial" w:cs="Arial" w:hAnsi="Arial"/>
          <w:b w:val="true"/>
          <w:sz w:val="28"/>
        </w:rPr>
        <w:t>评论表（comments）设计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评论表的完整关系模式：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95"/>
        <w:gridCol w:w="1560"/>
        <w:gridCol w:w="2610"/>
        <w:gridCol w:w="2160"/>
      </w:tblGrid>
      <w:tr>
        <w:tc>
          <w:tcPr>
            <w:tcW w:w="1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字段名</w:t>
            </w:r>
          </w:p>
        </w:tc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数据类型</w:t>
            </w:r>
          </w:p>
        </w:tc>
        <w:tc>
          <w:tcPr>
            <w:tcW w:w="26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约束条件</w:t>
            </w:r>
          </w:p>
        </w:tc>
        <w:tc>
          <w:tcPr>
            <w:tcW w:w="21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说明</w:t>
            </w:r>
          </w:p>
        </w:tc>
      </w:tr>
      <w:tr>
        <w:tc>
          <w:tcPr>
            <w:tcW w:w="1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id</w:t>
            </w:r>
          </w:p>
        </w:tc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INTEGER</w:t>
            </w:r>
          </w:p>
        </w:tc>
        <w:tc>
          <w:tcPr>
            <w:tcW w:w="26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PRIMARY KEY AUTOINCREMENT</w:t>
            </w:r>
          </w:p>
        </w:tc>
        <w:tc>
          <w:tcPr>
            <w:tcW w:w="21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评论唯一标识</w:t>
            </w:r>
          </w:p>
        </w:tc>
      </w:tr>
      <w:tr>
        <w:tc>
          <w:tcPr>
            <w:tcW w:w="1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user_id</w:t>
            </w:r>
          </w:p>
        </w:tc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INTEGER</w:t>
            </w:r>
          </w:p>
        </w:tc>
        <w:tc>
          <w:tcPr>
            <w:tcW w:w="26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NOT NULL</w:t>
            </w:r>
          </w:p>
        </w:tc>
        <w:tc>
          <w:tcPr>
            <w:tcW w:w="21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用户ID（外键）</w:t>
            </w:r>
          </w:p>
        </w:tc>
      </w:tr>
      <w:tr>
        <w:tc>
          <w:tcPr>
            <w:tcW w:w="1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product_id</w:t>
            </w:r>
          </w:p>
        </w:tc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INTEGER</w:t>
            </w:r>
          </w:p>
        </w:tc>
        <w:tc>
          <w:tcPr>
            <w:tcW w:w="26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NOT NULL</w:t>
            </w:r>
          </w:p>
        </w:tc>
        <w:tc>
          <w:tcPr>
            <w:tcW w:w="21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产品ID（外键）</w:t>
            </w:r>
          </w:p>
        </w:tc>
      </w:tr>
      <w:tr>
        <w:tc>
          <w:tcPr>
            <w:tcW w:w="1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content</w:t>
            </w:r>
          </w:p>
        </w:tc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TEXT</w:t>
            </w:r>
          </w:p>
        </w:tc>
        <w:tc>
          <w:tcPr>
            <w:tcW w:w="26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NOT NULL</w:t>
            </w:r>
          </w:p>
        </w:tc>
        <w:tc>
          <w:tcPr>
            <w:tcW w:w="21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评论内容</w:t>
            </w:r>
          </w:p>
        </w:tc>
      </w:tr>
      <w:tr>
        <w:tc>
          <w:tcPr>
            <w:tcW w:w="1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created_at</w:t>
            </w:r>
          </w:p>
        </w:tc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6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DEFAULT CURRENT_TIMESTAMP</w:t>
            </w:r>
          </w:p>
        </w:tc>
        <w:tc>
          <w:tcPr>
            <w:tcW w:w="21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创建时间</w:t>
            </w:r>
          </w:p>
        </w:tc>
      </w:tr>
      <w:tr>
        <w:tc>
          <w:tcPr>
            <w:tcW w:w="1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updated_at</w:t>
            </w:r>
          </w:p>
        </w:tc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6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DEFAULT CURRENT_TIMESTAMP</w:t>
            </w:r>
          </w:p>
        </w:tc>
        <w:tc>
          <w:tcPr>
            <w:tcW w:w="21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更新时间</w:t>
            </w:r>
          </w:p>
        </w:tc>
      </w:tr>
      <w:tr>
        <w:tc>
          <w:tcPr>
            <w:tcW w:w="13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deleted_at</w:t>
            </w:r>
          </w:p>
        </w:tc>
        <w:tc>
          <w:tcPr>
            <w:tcW w:w="15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DATETIME</w:t>
            </w:r>
          </w:p>
        </w:tc>
        <w:tc>
          <w:tcPr>
            <w:tcW w:w="26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21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删除时间（软删除）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SQL 建表语句：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SQL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CREATE TABLE comments (</w:t>
              <w:br/>
              <w:t xml:space="preserve">    id INTEGER PRIMARY KEY AUTOINCREMENT,</w:t>
              <w:br/>
              <w:t xml:space="preserve">    user_id INTEGER NOT NULL,</w:t>
              <w:br/>
              <w:t xml:space="preserve">    product_id INTEGER NOT NULL,</w:t>
              <w:br/>
              <w:t xml:space="preserve">    content TEXT NOT NULL,</w:t>
              <w:br/>
              <w:t xml:space="preserve">    created_at DATETIME DEFAULT CURRENT_TIMESTAMP,</w:t>
              <w:br/>
              <w:t xml:space="preserve">    updated_at DATETIME DEFAULT CURRENT_TIMESTAMP,</w:t>
              <w:br/>
              <w:t xml:space="preserve">    deleted_at DATETIME</w:t>
              <w:br/>
            </w:r>
            <w:r>
              <w:rPr>
                <w:rFonts w:eastAsia="Consolas" w:ascii="Consolas" w:cs="Consolas" w:hAnsi="Consolas"/>
                <w:sz w:val="22"/>
              </w:rPr>
              <w:t>);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性能需求设计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为了满足高并发访问和快速响应的性能需求，本系统采用以下设计和技术：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缓存技术</w:t>
      </w:r>
      <w:r>
        <w:rPr>
          <w:rFonts w:eastAsia="等线" w:ascii="Arial" w:cs="Arial" w:hAnsi="Arial"/>
          <w:sz w:val="22"/>
        </w:rPr>
        <w:t>：使用 Redis 作为缓存数据库，缓存频繁访问的数据，如产品列表、用户信息等，减少对 SQLite 数据库的直接访问，提升系统读取性能。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负载均衡</w:t>
      </w:r>
      <w:r>
        <w:rPr>
          <w:rFonts w:eastAsia="等线" w:ascii="Arial" w:cs="Arial" w:hAnsi="Arial"/>
          <w:sz w:val="22"/>
        </w:rPr>
        <w:t>：使用 NGINX 作为反向代理服务器，实现负载均衡，将请求分发到多个应用实例，提升系统的并发处理能力。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无状态应用</w:t>
      </w:r>
      <w:r>
        <w:rPr>
          <w:rFonts w:eastAsia="等线" w:ascii="Arial" w:cs="Arial" w:hAnsi="Arial"/>
          <w:sz w:val="22"/>
        </w:rPr>
        <w:t>：设计无状态应用，将所有状态信息存储在 Redis 或数据库中，服务实例可随时重启或扩展，保证系统的高可用性。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自动扩展</w:t>
      </w:r>
      <w:r>
        <w:rPr>
          <w:rFonts w:eastAsia="等线" w:ascii="Arial" w:cs="Arial" w:hAnsi="Arial"/>
          <w:sz w:val="22"/>
        </w:rPr>
        <w:t>：在高负载情况下，可以通过增加应用实例的方式进行自动扩展，确保系统在高并发访问下仍能保持稳定运行。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消息中间件</w:t>
      </w:r>
      <w:r>
        <w:rPr>
          <w:rFonts w:eastAsia="等线" w:ascii="Arial" w:cs="Arial" w:hAnsi="Arial"/>
          <w:sz w:val="22"/>
        </w:rPr>
        <w:t>：未来可扩展使用消息中间件（如 RabbitMQ、Kafka）处理异步任务，实现下订单请求和下订单处理、支付请求和支付处理的解耦，订单10分钟未支付自动取消。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b w:val="true"/>
          <w:sz w:val="32"/>
        </w:rPr>
        <w:t>部署方案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本系统采用 Docker 容器化部署，使用 Docker Compose 管理多个容器，确保各个服务独立运行，互不影响。部署方案如下：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服务划分</w:t>
      </w:r>
      <w:r>
        <w:rPr>
          <w:rFonts w:eastAsia="等线" w:ascii="Arial" w:cs="Arial" w:hAnsi="Arial"/>
          <w:sz w:val="22"/>
        </w:rPr>
        <w:t>：将系统划分为多个独立的服务，包括用户服务、产品服务、订单服务、评论服务、Redis 服务和 NGINX 服务。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Docker 镜像</w:t>
      </w:r>
      <w:r>
        <w:rPr>
          <w:rFonts w:eastAsia="等线" w:ascii="Arial" w:cs="Arial" w:hAnsi="Arial"/>
          <w:sz w:val="22"/>
        </w:rPr>
        <w:t>：每个服务分别打包成 Docker 镜像，使用 Dockerfile 定义构建过程。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Docker Compose</w:t>
      </w:r>
      <w:r>
        <w:rPr>
          <w:rFonts w:eastAsia="等线" w:ascii="Arial" w:cs="Arial" w:hAnsi="Arial"/>
          <w:sz w:val="22"/>
        </w:rPr>
        <w:t>：使用 Docker Compose 定义服务间的依赖关系和网络配置，确保各个服务可以互相通信。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共享数据库文件</w:t>
      </w:r>
      <w:r>
        <w:rPr>
          <w:rFonts w:eastAsia="等线" w:ascii="Arial" w:cs="Arial" w:hAnsi="Arial"/>
          <w:sz w:val="22"/>
        </w:rPr>
        <w:t>：通过 Docker 卷挂载方式，将本地的 SQLite 数据库文件挂载到多个应用实例，确保数据一致性。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负载均衡</w:t>
      </w:r>
      <w:r>
        <w:rPr>
          <w:rFonts w:eastAsia="等线" w:ascii="Arial" w:cs="Arial" w:hAnsi="Arial"/>
          <w:sz w:val="22"/>
        </w:rPr>
        <w:t>：使用 NGINX 作为反向代理服务器，实现负载均衡，将请求分发到多个应用实例，提升系统的并发处理能力。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3" w:id="13"/>
      <w:r>
        <w:rPr>
          <w:rFonts w:eastAsia="等线" w:ascii="Arial" w:cs="Arial" w:hAnsi="Arial"/>
          <w:b w:val="true"/>
          <w:sz w:val="36"/>
        </w:rPr>
        <w:t>实现</w:t>
      </w:r>
      <w:bookmarkEnd w:id="13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接口实现</w:t>
      </w:r>
      <w:bookmarkEnd w:id="14"/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用户注册接口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用户输入用户名（username）和用户密码（password）进行注册。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服务器验证用户名的唯一性。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服务器对用户密码进行加密存储。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注册成功后，服务器生成一个唯一的token返回给用户。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router.POST("/register", func(c *gin.Context) {</w:t>
              <w:br/>
              <w:t xml:space="preserve">    var user User</w:t>
              <w:br/>
              <w:t xml:space="preserve">    if err := c.ShouldBindJSON(&amp;user); err != nil {</w:t>
              <w:br/>
              <w:t xml:space="preserve">        c.JSON(http.StatusBadRequest, gin.H{"error": err.Error()})</w:t>
              <w:br/>
              <w:t xml:space="preserve">        return</w:t>
              <w:br/>
              <w:t xml:space="preserve">    }</w:t>
              <w:br/>
              <w:t xml:space="preserve">    // 密码加密</w:t>
              <w:br/>
              <w:t xml:space="preserve">    hashedPassword, _ := bcrypt.GenerateFromPassword([]byte(user.Password), bcrypt.DefaultCost)</w:t>
              <w:br/>
              <w:t xml:space="preserve">    user.Password = string(hashedPassword)</w:t>
              <w:br/>
              <w:t xml:space="preserve">    // 默认用户等级为1</w:t>
              <w:br/>
              <w:t xml:space="preserve">    user.Level = 1</w:t>
              <w:br/>
              <w:t xml:space="preserve">    // 生成用户登录令牌</w:t>
              <w:br/>
              <w:t xml:space="preserve">    uuid := uuid.New()</w:t>
              <w:br/>
              <w:t xml:space="preserve">    user.Token = uuid.String()</w:t>
              <w:br/>
              <w:t xml:space="preserve">    if err := db.Create(&amp;user).Error; err != nil {</w:t>
              <w:br/>
              <w:t xml:space="preserve">        c.JSON(http.StatusBadRequest, gin.H{"error": "Registration failed, please try again."})</w:t>
              <w:br/>
              <w:t xml:space="preserve">        return</w:t>
              <w:br/>
              <w:t xml:space="preserve">    }</w:t>
              <w:br/>
              <w:t xml:space="preserve">    c.JSON(http.StatusOK, gin.H{"data": user.Token})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用户登录接口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用户输入用户名（username）和用户密码（password）进行登录。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服务器验证用户名和密码的正确性。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登录成功后，服务器生成一个新的token返回给用户。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router.POST("/login", func(c *gin.Context) {</w:t>
              <w:br/>
              <w:t xml:space="preserve">    var user User</w:t>
              <w:br/>
              <w:t xml:space="preserve">    var loginUser User</w:t>
              <w:br/>
              <w:t xml:space="preserve">    if err := c.ShouldBindJSON(&amp;loginUser); err != nil {</w:t>
              <w:br/>
              <w:t xml:space="preserve">        c.JSON(http.StatusBadRequest, gin.H{"error": err.Error()})</w:t>
              <w:br/>
              <w:t xml:space="preserve">        return</w:t>
              <w:br/>
              <w:t xml:space="preserve">    }</w:t>
              <w:br/>
              <w:t xml:space="preserve">    if err := db.Where("username = ?", loginUser.Username).First(&amp;user).Error; err != nil {</w:t>
              <w:br/>
              <w:t xml:space="preserve">        c.JSON(http.StatusBadRequest, gin.H{"error": "User does not exist."})</w:t>
              <w:br/>
              <w:t xml:space="preserve">        return</w:t>
              <w:br/>
              <w:t xml:space="preserve">    }</w:t>
              <w:br/>
              <w:t xml:space="preserve">    if err := bcrypt.CompareHashAndPassword([]byte(user.Password), []byte(loginUser.Password)); err != nil {</w:t>
              <w:br/>
              <w:t xml:space="preserve">        c.JSON(http.StatusBadRequest, gin.H{"error": "Incorrect password."})</w:t>
              <w:br/>
              <w:t xml:space="preserve">        return</w:t>
              <w:br/>
              <w:t xml:space="preserve">    }</w:t>
              <w:br/>
              <w:t xml:space="preserve">    uuid := uuid.New()</w:t>
              <w:br/>
              <w:t xml:space="preserve">    user.Token = uuid.String()</w:t>
              <w:br/>
              <w:t xml:space="preserve">    db.Save(&amp;user)</w:t>
              <w:br/>
              <w:t xml:space="preserve">    c.JSON(http.StatusOK, gin.H{"data": user.Token})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用户退出接口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用户发送当前登录的token。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服务器验证token的有效性。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退出登录成功后，服务器删除用户的token。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router.POST("/logout", func(c *gin.Context) {</w:t>
              <w:br/>
              <w:t xml:space="preserve">    var user User</w:t>
              <w:br/>
              <w:t xml:space="preserve">    if err := c.ShouldBindJSON(&amp;user); err != nil {</w:t>
              <w:br/>
              <w:t xml:space="preserve">        c.JSON(http.StatusBadRequest, gin.H{"error": err.Error()})</w:t>
              <w:br/>
              <w:t xml:space="preserve">        return</w:t>
              <w:br/>
              <w:t xml:space="preserve">    }</w:t>
              <w:br/>
              <w:t xml:space="preserve">    if err := db.Where("token = ?", user.Token).First(&amp;user).Error; err != nil {</w:t>
              <w:br/>
              <w:t xml:space="preserve">        c.JSON(http.StatusBadRequest, gin.H{"error": "User does not exist."})</w:t>
              <w:br/>
              <w:t xml:space="preserve">        return</w:t>
              <w:br/>
              <w:t xml:space="preserve">    }</w:t>
              <w:br/>
              <w:t xml:space="preserve">    user.Token = ""</w:t>
              <w:br/>
              <w:t xml:space="preserve">    db.Save(&amp;user)</w:t>
              <w:br/>
              <w:t xml:space="preserve">    c.JSON(http.StatusOK, gin.H{"data": "Logout successful."})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管理员添加商品接口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管理员输入产品信息（name、category、price、stock）添加产品。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服务器验证管理员权限。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产品信息存储到数据库中。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router.POST("/admin/product", func(c *gin.Context) {</w:t>
              <w:br/>
              <w:t xml:space="preserve">    authHeader := c.GetHeader("Authorization")</w:t>
              <w:br/>
              <w:t xml:space="preserve">    tokenParts := strings.Split(authHeader, " ")</w:t>
              <w:br/>
              <w:t xml:space="preserve">    if CheckPermission(tokenParts[1]) == 1 {</w:t>
              <w:br/>
              <w:t xml:space="preserve">        c.JSON(http.StatusBadRequest, gin.H{"error": "Permission denied."})</w:t>
              <w:br/>
              <w:t xml:space="preserve">        return</w:t>
              <w:br/>
              <w:t xml:space="preserve">    }</w:t>
              <w:br/>
              <w:t xml:space="preserve">    var product Product</w:t>
              <w:br/>
              <w:t xml:space="preserve">    if err := c.ShouldBindJSON(&amp;product); err != nil {</w:t>
              <w:br/>
              <w:t xml:space="preserve">        c.JSON(http.StatusBadRequest, gin.H{"error": err.Error()})</w:t>
              <w:br/>
              <w:t xml:space="preserve">        return</w:t>
              <w:br/>
              <w:t xml:space="preserve">    }</w:t>
              <w:br/>
              <w:t xml:space="preserve">    if err := db.Create(&amp;product).Error; err != nil {</w:t>
              <w:br/>
              <w:t xml:space="preserve">        c.JSON(http.StatusBadRequest, gin.H{"error": "Product creation failed, please try again."})</w:t>
              <w:br/>
              <w:t xml:space="preserve">        return</w:t>
              <w:br/>
              <w:t xml:space="preserve">    }</w:t>
              <w:br/>
              <w:t xml:space="preserve">    c.JSON(http.StatusOK, gin.H{"data": product})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管理员获取商品接口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管理员根据产品ID获取产品信息。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服务器验证管理员权限。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服务器从数据库中查询产品信息并返回。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router.GET("/admin/product/:id", func(c *gin.Context) {</w:t>
              <w:br/>
              <w:t xml:space="preserve">    authHeader := c.GetHeader("Authorization")</w:t>
              <w:br/>
              <w:t xml:space="preserve">    tokenParts := strings.Split(authHeader, " ")</w:t>
              <w:br/>
              <w:t xml:space="preserve">    if CheckPermission(tokenParts[1]) == 1 {</w:t>
              <w:br/>
              <w:t xml:space="preserve">        c.JSON(http.StatusBadRequest, gin.H{"error": "Permission denied."})</w:t>
              <w:br/>
              <w:t xml:space="preserve">        return</w:t>
              <w:br/>
              <w:t xml:space="preserve">    }</w:t>
              <w:br/>
              <w:t xml:space="preserve">    var product Product</w:t>
              <w:br/>
              <w:t xml:space="preserve">    if err := db.Where("id = ?", c.Param("id")).First(&amp;product).Error; err != nil {</w:t>
              <w:br/>
              <w:t xml:space="preserve">        c.JSON(http.StatusBadRequest, gin.H{"error": "Product does not exist."})</w:t>
              <w:br/>
              <w:t xml:space="preserve">        return</w:t>
              <w:br/>
              <w:t xml:space="preserve">    }</w:t>
              <w:br/>
              <w:t xml:space="preserve">    c.JSON(http.StatusOK, gin.H{"data": product})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管理员删除商品接口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管理员根据产品ID删除产品。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服务器验证管理员权限。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服务器从数据库中删除产品。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router.DELETE("/admin/product/:id", func(c *gin.Context) {</w:t>
              <w:br/>
              <w:t xml:space="preserve">    authHeader := c.GetHeader("Authorization")</w:t>
              <w:br/>
              <w:t xml:space="preserve">    tokenParts := strings.Split(authHeader, " ")</w:t>
              <w:br/>
              <w:t xml:space="preserve">    if CheckPermission(tokenParts[1]) == 1 {</w:t>
              <w:br/>
              <w:t xml:space="preserve">        c.JSON(http.StatusBadRequest, gin.H{"error": "Permission denied."})</w:t>
              <w:br/>
              <w:t xml:space="preserve">        return</w:t>
              <w:br/>
              <w:t xml:space="preserve">    }</w:t>
              <w:br/>
              <w:t xml:space="preserve">    var product Product</w:t>
              <w:br/>
              <w:t xml:space="preserve">    if err := db.Where("id = ?", c.Param("id")).First(&amp;product).Error; err != nil {</w:t>
              <w:br/>
              <w:t xml:space="preserve">        c.JSON(http.StatusBadRequest, gin.H{"error": "Product does not exist."})</w:t>
              <w:br/>
              <w:t xml:space="preserve">        return</w:t>
              <w:br/>
              <w:t xml:space="preserve">    }</w:t>
              <w:br/>
              <w:t xml:space="preserve">    db.Delete(&amp;product)</w:t>
              <w:br/>
              <w:t xml:space="preserve">    c.JSON(http.StatusOK, gin.H{"data": "Product deletion successful."})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用户获取商品接口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用户获取产品列表。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服务器首先尝试从Redis缓存中获取产品列表。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如果缓存不存在，查询数据库并将结果存储到Redis缓存。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router.GET("/product", func(c *gin.Context) {</w:t>
              <w:br/>
              <w:t xml:space="preserve">    val, err := client.Get("products").Result()</w:t>
              <w:br/>
              <w:t xml:space="preserve">    if errors.Is(err, redis.Nil) {</w:t>
              <w:br/>
              <w:t xml:space="preserve">        var products []Product</w:t>
              <w:br/>
              <w:t xml:space="preserve">        if err := db.Find(&amp;products).Error; err != nil {</w:t>
              <w:br/>
              <w:t xml:space="preserve">            c.JSON(http.StatusBadRequest, gin.H{"error": "Error retrieving products."})</w:t>
              <w:br/>
              <w:t xml:space="preserve">            return</w:t>
              <w:br/>
              <w:t xml:space="preserve">        }</w:t>
              <w:br/>
              <w:t xml:space="preserve">        productsJson, _ := json.Marshal(products)</w:t>
              <w:br/>
              <w:t xml:space="preserve">        err = client.Set("products", productsJson, 5*time.Second).Err()</w:t>
              <w:br/>
              <w:t xml:space="preserve">        if err != nil {</w:t>
              <w:br/>
              <w:t xml:space="preserve">            c.JSON(http.StatusBadRequest, gin.H{"error": "Error caching products."})</w:t>
              <w:br/>
              <w:t xml:space="preserve">            return</w:t>
              <w:br/>
              <w:t xml:space="preserve">        }</w:t>
              <w:br/>
              <w:t xml:space="preserve">        c.JSON(http.StatusOK, gin.H{"data": products})</w:t>
              <w:br/>
              <w:t xml:space="preserve">    } else if err != nil {</w:t>
              <w:br/>
              <w:t xml:space="preserve">        c.JSON(http.StatusBadRequest, gin.H{"error": "Error retrieving products from cache."})</w:t>
              <w:br/>
              <w:t xml:space="preserve">    } else {</w:t>
              <w:br/>
              <w:t xml:space="preserve">        var products []Product</w:t>
              <w:br/>
              <w:t xml:space="preserve">        json.Unmarshal([]byte(val), &amp;products)</w:t>
              <w:br/>
              <w:t xml:space="preserve">        c.JSON(http.StatusOK, gin.H{"data": products})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用户下订单接口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用户创建订单，输入产品ID和购买数量。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服务器验证用户登录状态。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服务器检查产品库存。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订单信息存储到数据库中。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router.POST("/order", func(c *gin.Context) {</w:t>
              <w:br/>
              <w:t xml:space="preserve">    authHeader := c.GetHeader("Authorization")</w:t>
              <w:br/>
              <w:t xml:space="preserve">    tokenParts := strings.Split(authHeader, " ")</w:t>
              <w:br/>
              <w:t xml:space="preserve">    user := CheckLogin(tokenParts[1])</w:t>
              <w:br/>
              <w:t xml:space="preserve">    if user == 0 {</w:t>
              <w:br/>
              <w:t xml:space="preserve">        c.JSON(http.StatusBadRequest, gin.H{"error": "Permission denied."})</w:t>
              <w:br/>
              <w:t xml:space="preserve">        return</w:t>
              <w:br/>
              <w:t xml:space="preserve">    }</w:t>
              <w:br/>
              <w:t xml:space="preserve">    var order Order</w:t>
              <w:br/>
              <w:t xml:space="preserve">    if err := c.ShouldBindJSON(&amp;order); err != nil {</w:t>
              <w:br/>
              <w:t xml:space="preserve">        c.JSON(http.StatusBadRequest, gin.H{"error": err.Error()})</w:t>
              <w:br/>
              <w:t xml:space="preserve">        return</w:t>
              <w:br/>
              <w:t xml:space="preserve">    }</w:t>
              <w:br/>
              <w:t xml:space="preserve">    var product Product</w:t>
              <w:br/>
              <w:t xml:space="preserve">    if err := db.First(&amp;product, order.ProductID).Error; err != nil {</w:t>
              <w:br/>
              <w:t xml:space="preserve">        c.JSON(http.StatusBadRequest, gin.H{"error": "Product does not exist."})</w:t>
              <w:br/>
              <w:t xml:space="preserve">        return</w:t>
              <w:br/>
              <w:t xml:space="preserve">    }</w:t>
              <w:br/>
              <w:t xml:space="preserve">    if product.Stock &lt; order.Quantity {</w:t>
              <w:br/>
              <w:t xml:space="preserve">        c.JSON(http.StatusBadRequest, gin.H{"error": "Insufficient product stock."})</w:t>
              <w:br/>
              <w:t xml:space="preserve">        return</w:t>
              <w:br/>
              <w:t xml:space="preserve">    }</w:t>
              <w:br/>
              <w:t xml:space="preserve">    product.Stock -= order.Quantity</w:t>
              <w:br/>
              <w:t xml:space="preserve">    order.Total = float64(order.Quantity) * product.Price</w:t>
              <w:br/>
              <w:t xml:space="preserve">    order.Status = "unpaid"</w:t>
              <w:br/>
              <w:t xml:space="preserve">    order.UserID = user</w:t>
              <w:br/>
              <w:t xml:space="preserve">    db.Save(&amp;product)</w:t>
              <w:br/>
              <w:t xml:space="preserve">    if err := db.Create(&amp;order).Error; err != nil {</w:t>
              <w:br/>
              <w:t xml:space="preserve">        c.JSON(http.StatusBadRequest, gin.H{"error": "Order creation failed, please try again."})</w:t>
              <w:br/>
              <w:t xml:space="preserve">        return</w:t>
              <w:br/>
              <w:t xml:space="preserve">    }</w:t>
              <w:br/>
              <w:t xml:space="preserve">    c.JSON(http.StatusOK, gin.H{"data": order})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用户获取订单接口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用户获取自己的订单列表。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服务器验证用户登录状态。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服务器从数据库中查询用户的订单并返回。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router.GET("/order", func(c *gin.Context) {</w:t>
              <w:br/>
              <w:t xml:space="preserve">    authHeader := c.GetHeader("Authorization")</w:t>
              <w:br/>
              <w:t xml:space="preserve">    tokenParts := strings.Split(authHeader, " ")</w:t>
              <w:br/>
              <w:t xml:space="preserve">    user := CheckLogin(tokenParts[1])</w:t>
              <w:br/>
              <w:t xml:space="preserve">    if user == 0 {</w:t>
              <w:br/>
              <w:t xml:space="preserve">        c.JSON(http.StatusBadRequest, gin.H{"error": "Permission denied."})</w:t>
              <w:br/>
              <w:t xml:space="preserve">        return</w:t>
              <w:br/>
              <w:t xml:space="preserve">    }</w:t>
              <w:br/>
              <w:t xml:space="preserve">    var orders []Order</w:t>
              <w:br/>
              <w:t xml:space="preserve">    if err := db.Where("user_id = ?", user).Order("created_at desc").Find(&amp;orders).Error; err != nil {</w:t>
              <w:br/>
              <w:t xml:space="preserve">        c.JSON(http.StatusBadRequest, gin.H{"error": "Error retrieving orders."})</w:t>
              <w:br/>
              <w:t xml:space="preserve">        return</w:t>
              <w:br/>
              <w:t xml:space="preserve">    }</w:t>
              <w:br/>
              <w:t xml:space="preserve">    c.JSON(http.StatusOK, gin.H{"data": orders})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用户支付订单接口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用户支付订单，输入订单ID。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服务器验证用户登录状态。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服务器更新订单状态为已支付。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router.POST("/order/pay", func(c *gin.Context) {</w:t>
              <w:br/>
              <w:t xml:space="preserve">    authHeader := c.GetHeader("Authorization")</w:t>
              <w:br/>
              <w:t xml:space="preserve">    tokenParts := strings.Split(authHeader, " ")</w:t>
              <w:br/>
              <w:t xml:space="preserve">    if CheckLogin(tokenParts[1]) == 0 {</w:t>
              <w:br/>
              <w:t xml:space="preserve">        c.JSON(http.StatusBadRequest, gin.H{"error": "Permission denied."})</w:t>
              <w:br/>
              <w:t xml:space="preserve">        return</w:t>
              <w:br/>
              <w:t xml:space="preserve">    }</w:t>
              <w:br/>
              <w:t xml:space="preserve">    var payInfo struct {</w:t>
              <w:br/>
              <w:t xml:space="preserve">        OrderID uint</w:t>
              <w:br/>
              <w:t xml:space="preserve">    }</w:t>
              <w:br/>
              <w:t xml:space="preserve">    if err := c.ShouldBindJSON(&amp;payInfo); err != nil {</w:t>
              <w:br/>
              <w:t xml:space="preserve">        c.JSON(http.StatusBadRequest, gin.H{"error": err.Error()})</w:t>
              <w:br/>
              <w:t xml:space="preserve">        return</w:t>
              <w:br/>
              <w:t xml:space="preserve">    }</w:t>
              <w:br/>
              <w:t xml:space="preserve">    var order Order</w:t>
              <w:br/>
              <w:t xml:space="preserve">    if err := db.First(&amp;order, payInfo.OrderID).Error; err != nil {</w:t>
              <w:br/>
              <w:t xml:space="preserve">        c.JSON(http.StatusBadRequest, gin.H{"error": "Order does not exist."})</w:t>
              <w:br/>
              <w:t xml:space="preserve">        return</w:t>
              <w:br/>
              <w:t xml:space="preserve">    }</w:t>
              <w:br/>
              <w:t xml:space="preserve">    if order.Status != "unpaid" {</w:t>
              <w:br/>
              <w:t xml:space="preserve">        c.JSON(http.StatusBadRequest, gin.H{"error": "Order has been paid or cancelled."})</w:t>
              <w:br/>
              <w:t xml:space="preserve">        return</w:t>
              <w:br/>
              <w:t xml:space="preserve">    }</w:t>
              <w:br/>
              <w:t xml:space="preserve">    order.Status = "paid"</w:t>
              <w:br/>
              <w:t xml:space="preserve">    db.Save(&amp;order)</w:t>
              <w:br/>
              <w:t xml:space="preserve">    c.JSON(http.StatusOK, gin.H{"data": "Payment successful."})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获取商品评论接口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用户获取产品的评论列表，输入产品ID。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服务器验证用户登录状态。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服务器从数据库中查询产品的评论并返回。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router.GET("/comment/:productID", func(c *gin.Context) {</w:t>
              <w:br/>
              <w:t xml:space="preserve">    authHeader := c.GetHeader("Authorization")</w:t>
              <w:br/>
              <w:t xml:space="preserve">    tokenParts := strings.Split(authHeader, " ")</w:t>
              <w:br/>
              <w:t xml:space="preserve">    if CheckLogin(tokenParts[1]) == 0 {</w:t>
              <w:br/>
              <w:t xml:space="preserve">        c.JSON(http.StatusBadRequest, gin.H{"error": "Permission denied."})</w:t>
              <w:br/>
              <w:t xml:space="preserve">        return</w:t>
              <w:br/>
              <w:t xml:space="preserve">    }</w:t>
              <w:br/>
              <w:t xml:space="preserve">    var comments []Comment</w:t>
              <w:br/>
              <w:t xml:space="preserve">    if err := db.Where("product_id = ?", c.Param("productID")).Order("created_at desc").Find(&amp;comments).Error; err != nil {</w:t>
              <w:br/>
              <w:t xml:space="preserve">        c.JSON(http.StatusBadRequest, gin.H{"error": "Error retrieving comments."})</w:t>
              <w:br/>
              <w:t xml:space="preserve">        return</w:t>
              <w:br/>
              <w:t xml:space="preserve">    }</w:t>
              <w:br/>
              <w:t xml:space="preserve">    c.JSON(http.StatusOK, gin.H{"data": comments})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添加商品评论接口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逻辑说明：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用户对产品添加评论，输入产品ID和评论内容。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服务器验证用户登录状态。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评论信息存储到数据库中。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代码实现：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Go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router.POST("/comment", func(c *gin.Context) {</w:t>
              <w:br/>
              <w:t xml:space="preserve">    authHeader := c.GetHeader("Authorization")</w:t>
              <w:br/>
              <w:t xml:space="preserve">    tokenParts := strings.Split(authHeader, " ")</w:t>
              <w:br/>
              <w:t xml:space="preserve">    user := CheckLogin(tokenParts[1])</w:t>
              <w:br/>
              <w:t xml:space="preserve">    if user == 0 {</w:t>
              <w:br/>
              <w:t xml:space="preserve">        c.JSON(http.StatusBadRequest, gin.H{"error": "Permission denied."})</w:t>
              <w:br/>
              <w:t xml:space="preserve">        return</w:t>
              <w:br/>
              <w:t xml:space="preserve">    }</w:t>
              <w:br/>
              <w:t xml:space="preserve">    var comment Comment</w:t>
              <w:br/>
              <w:t xml:space="preserve">    if err := c.ShouldBindJSON(&amp;comment); err != nil {</w:t>
              <w:br/>
              <w:t xml:space="preserve">        c.JSON(http.StatusBadRequest, gin.H{"error": err.Error()})</w:t>
              <w:br/>
              <w:t xml:space="preserve">        return</w:t>
              <w:br/>
              <w:t xml:space="preserve">    }</w:t>
              <w:br/>
              <w:t xml:space="preserve">    comment.UserID = user</w:t>
              <w:br/>
              <w:t xml:space="preserve">    if err := db.Create(&amp;comment).Error; err != nil {</w:t>
              <w:br/>
              <w:t xml:space="preserve">        c.JSON(http.StatusBadRequest, gin.H{"error": "Comment creation failed, please try again."})</w:t>
              <w:br/>
              <w:t xml:space="preserve">        return</w:t>
              <w:br/>
              <w:t xml:space="preserve">    }</w:t>
              <w:br/>
              <w:t xml:space="preserve">    c.JSON(http.StatusOK, gin.H{"data": comment})</w:t>
              <w:br/>
            </w:r>
            <w:r>
              <w:rPr>
                <w:rFonts w:eastAsia="Consolas" w:ascii="Consolas" w:cs="Consolas" w:hAnsi="Consolas"/>
                <w:sz w:val="22"/>
              </w:rPr>
              <w:t>})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部署实现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项目使用本地单机部署和Docker多服务部署两种方式。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b w:val="true"/>
          <w:sz w:val="30"/>
        </w:rPr>
        <w:t>本地单机部署</w:t>
      </w:r>
      <w:bookmarkEnd w:id="16"/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使用GoLand打开项目文件夹backend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打开设置，选择Go-&gt;GOROOT为1.22版本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本地启动Redis，端口号为6379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运行go build backend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b w:val="true"/>
          <w:sz w:val="30"/>
        </w:rPr>
        <w:t>Docker多服务部署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 Dockerfile 来构建程序的 Docker 镜像。在 Dockerfile中使用与本地化测试相同的go语言镜像版本，安装必要的构建工具和数据库工具，设置go语言代理，将本地的go项目构建文件上传到docker，之后进行构建并启动应用程序：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Dockerfile</w:t>
              <w:br w:type="textWrapping"/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使用官方的Go镜像作为基础镜像</w:t>
            </w:r>
            <w:r>
              <w:rPr>
                <w:rFonts w:eastAsia="Consolas" w:ascii="Consolas" w:cs="Consolas" w:hAnsi="Consolas"/>
                <w:sz w:val="22"/>
              </w:rPr>
              <w:br/>
              <w:t>FROM golang:1.22.4-alpine3.20</w:t>
              <w:br/>
              <w:br/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安装必要的构建工具和 SQLite3 库</w:t>
            </w:r>
            <w:r>
              <w:rPr>
                <w:rFonts w:eastAsia="Consolas" w:ascii="Consolas" w:cs="Consolas" w:hAnsi="Consolas"/>
                <w:sz w:val="22"/>
              </w:rPr>
              <w:br/>
              <w:t>RUN apk add --no-cache gcc musl-dev sqlite-dev</w:t>
              <w:br/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设置工作目录</w:t>
            </w:r>
            <w:r>
              <w:rPr>
                <w:rFonts w:eastAsia="Consolas" w:ascii="Consolas" w:cs="Consolas" w:hAnsi="Consolas"/>
                <w:sz w:val="22"/>
              </w:rPr>
              <w:br/>
              <w:t>WORKDIR /app</w:t>
              <w:br/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设置 Go Proxy</w:t>
            </w:r>
            <w:r>
              <w:rPr>
                <w:rFonts w:eastAsia="Consolas" w:ascii="Consolas" w:cs="Consolas" w:hAnsi="Consolas"/>
                <w:sz w:val="22"/>
              </w:rPr>
              <w:br/>
              <w:t>ENV GOPROXY=https://goproxy.cn,direct</w:t>
              <w:br/>
              <w:t>ENV CGO_ENABLED=1</w:t>
              <w:br/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复制 go.mod 和 go.sum 文件到工作目录</w:t>
            </w:r>
            <w:r>
              <w:rPr>
                <w:rFonts w:eastAsia="Consolas" w:ascii="Consolas" w:cs="Consolas" w:hAnsi="Consolas"/>
                <w:sz w:val="22"/>
              </w:rPr>
              <w:br/>
              <w:t>COPY go.mod go.sum ./</w:t>
              <w:br/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下载依赖项</w:t>
            </w:r>
            <w:r>
              <w:rPr>
                <w:rFonts w:eastAsia="Consolas" w:ascii="Consolas" w:cs="Consolas" w:hAnsi="Consolas"/>
                <w:sz w:val="22"/>
              </w:rPr>
              <w:br/>
              <w:t>RUN go mod download</w:t>
              <w:br/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复制当前目录内容到工作目录</w:t>
            </w:r>
            <w:r>
              <w:rPr>
                <w:rFonts w:eastAsia="Consolas" w:ascii="Consolas" w:cs="Consolas" w:hAnsi="Consolas"/>
                <w:sz w:val="22"/>
              </w:rPr>
              <w:br/>
              <w:t>COPY . .</w:t>
              <w:br/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显示当前工作目录和文件</w:t>
            </w:r>
            <w:r>
              <w:rPr>
                <w:rFonts w:eastAsia="Consolas" w:ascii="Consolas" w:cs="Consolas" w:hAnsi="Consolas"/>
                <w:sz w:val="22"/>
              </w:rPr>
              <w:br/>
              <w:t>RUN pwd &amp;&amp; ls -al</w:t>
              <w:br/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构建应用程序</w:t>
            </w:r>
            <w:r>
              <w:rPr>
                <w:rFonts w:eastAsia="Consolas" w:ascii="Consolas" w:cs="Consolas" w:hAnsi="Consolas"/>
                <w:sz w:val="22"/>
              </w:rPr>
              <w:br/>
              <w:t>RUN go build -v -o main .</w:t>
              <w:br/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暴露应用程序端口</w:t>
            </w:r>
            <w:r>
              <w:rPr>
                <w:rFonts w:eastAsia="Consolas" w:ascii="Consolas" w:cs="Consolas" w:hAnsi="Consolas"/>
                <w:sz w:val="22"/>
              </w:rPr>
              <w:br/>
              <w:t>EXPOSE 8080</w:t>
              <w:br/>
              <w:br/>
            </w:r>
            <w:r>
              <w:rPr>
                <w:rFonts w:eastAsia="Consolas" w:ascii="Consolas" w:cs="Consolas" w:hAnsi="Consolas"/>
                <w:i w:val="true"/>
                <w:sz w:val="22"/>
              </w:rPr>
              <w:t># 启动应用程序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CMD ["./main"]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创建一个docker-compose.yml文件来定义服务和依赖关系。在其中定义使用的redis缓存、nginx负载均衡、以及启动的多个后端服务（在此启动了四个后端服务，分别是app1、app2、app3、app4），都使用上面的Dockerfile来构建：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version: '3'</w:t>
              <w:br/>
              <w:br/>
              <w:t>services:</w:t>
              <w:br/>
              <w:t xml:space="preserve">  redis:</w:t>
              <w:br/>
              <w:t xml:space="preserve">    image: redis:latest</w:t>
              <w:br/>
              <w:t xml:space="preserve">    container_name: redis</w:t>
              <w:br/>
              <w:t xml:space="preserve">    ports:</w:t>
              <w:br/>
              <w:t xml:space="preserve">      - "6379:6379"</w:t>
              <w:br/>
              <w:br/>
              <w:t xml:space="preserve">  app1:</w:t>
              <w:br/>
              <w:t xml:space="preserve">    build: .</w:t>
              <w:br/>
              <w:t xml:space="preserve">    container_name: app1</w:t>
              <w:br/>
              <w:t xml:space="preserve">    volumes:</w:t>
              <w:br/>
              <w:t xml:space="preserve">      - ./gorm.db:/app/data/gorm.db</w:t>
              <w:br/>
              <w:t xml:space="preserve">    ports:</w:t>
              <w:br/>
              <w:t xml:space="preserve">      - "8081:8080"</w:t>
              <w:br/>
              <w:t xml:space="preserve">    depends_on:</w:t>
              <w:br/>
              <w:t xml:space="preserve">      - redis</w:t>
              <w:br/>
              <w:br/>
              <w:t xml:space="preserve">  app2:</w:t>
              <w:br/>
              <w:t xml:space="preserve">    build: .</w:t>
              <w:br/>
              <w:t xml:space="preserve">    container_name: app2</w:t>
              <w:br/>
              <w:t xml:space="preserve">    volumes:</w:t>
              <w:br/>
              <w:t xml:space="preserve">      - ./gorm.db:/app/data/gorm.db</w:t>
              <w:br/>
              <w:t xml:space="preserve">    ports:</w:t>
              <w:br/>
              <w:t xml:space="preserve">      - "8082:8080"</w:t>
              <w:br/>
              <w:t xml:space="preserve">    depends_on:</w:t>
              <w:br/>
              <w:t xml:space="preserve">      - redis</w:t>
              <w:br/>
              <w:br/>
              <w:br/>
              <w:t xml:space="preserve">  app3:</w:t>
              <w:br/>
              <w:t xml:space="preserve">    build: .</w:t>
              <w:br/>
              <w:t xml:space="preserve">    container_name: app3</w:t>
              <w:br/>
              <w:t xml:space="preserve">    volumes:</w:t>
              <w:br/>
              <w:t xml:space="preserve">      - ./gorm.db:/app/data/gorm.db</w:t>
              <w:br/>
              <w:t xml:space="preserve">    ports:</w:t>
              <w:br/>
              <w:t xml:space="preserve">      - "8083:8080"</w:t>
              <w:br/>
              <w:t xml:space="preserve">    depends_on:</w:t>
              <w:br/>
              <w:t xml:space="preserve">      - redis</w:t>
              <w:br/>
              <w:br/>
              <w:t xml:space="preserve">  app4:</w:t>
              <w:br/>
              <w:t xml:space="preserve">    build: .</w:t>
              <w:br/>
              <w:t xml:space="preserve">    container_name: app4</w:t>
              <w:br/>
              <w:t xml:space="preserve">    volumes:</w:t>
              <w:br/>
              <w:t xml:space="preserve">      - ./gorm.db:/app/data/gorm.db</w:t>
              <w:br/>
              <w:t xml:space="preserve">    ports:</w:t>
              <w:br/>
              <w:t xml:space="preserve">      - "8084:8080"</w:t>
              <w:br/>
              <w:t xml:space="preserve">    depends_on:</w:t>
              <w:br/>
              <w:t xml:space="preserve">      - redis</w:t>
              <w:br/>
              <w:br/>
              <w:t xml:space="preserve">  nginx:</w:t>
              <w:br/>
              <w:t xml:space="preserve">    image: nginx:latest</w:t>
              <w:br/>
              <w:t xml:space="preserve">    container_name: nginx</w:t>
              <w:br/>
              <w:t xml:space="preserve">    ports:</w:t>
              <w:br/>
              <w:t xml:space="preserve">      - "80:80"</w:t>
              <w:br/>
              <w:t xml:space="preserve">    volumes:</w:t>
              <w:br/>
              <w:t xml:space="preserve">      - ./nginx.conf:/etc/nginx/nginx.conf</w:t>
              <w:br/>
              <w:t xml:space="preserve">    depends_on:</w:t>
              <w:br/>
              <w:t xml:space="preserve">      - app1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- app2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修改Redis数据库连接信息，由于使用Docker部署Redis，实现容器间的相互通信，修改main.go第53行为</w:t>
      </w:r>
      <w:r>
        <w:rPr>
          <w:rFonts w:eastAsia="Consolas" w:ascii="Consolas" w:cs="Consolas" w:hAnsi="Consolas"/>
          <w:sz w:val="22"/>
          <w:shd w:fill="EFF0F1"/>
        </w:rPr>
        <w:t>Addr: "redis:6379",</w:t>
      </w:r>
      <w:r>
        <w:rPr>
          <w:rFonts w:eastAsia="等线" w:ascii="Arial" w:cs="Arial" w:hAnsi="Arial"/>
          <w:sz w:val="22"/>
        </w:rPr>
        <w:t>来重新配置Redis。修改SQLite数据库连接信息，修改main.go第78行为</w:t>
      </w:r>
      <w:r>
        <w:rPr>
          <w:rFonts w:eastAsia="Consolas" w:ascii="Consolas" w:cs="Consolas" w:hAnsi="Consolas"/>
          <w:sz w:val="22"/>
          <w:shd w:fill="EFF0F1"/>
        </w:rPr>
        <w:t>db, _ = gorm.Open(sqlite.Open("/app/data/gorm.db"), &amp;gorm.Config{})</w:t>
      </w:r>
      <w:r>
        <w:rPr>
          <w:rFonts w:eastAsia="等线" w:ascii="Arial" w:cs="Arial" w:hAnsi="Arial"/>
          <w:sz w:val="22"/>
        </w:rPr>
        <w:t>，代表多个服务共享同一个数据库。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nginx.conf文件来配置负载均衡。定义每个工作进程可以同时打开的最大连接数1024。定义一个名为backend的上游服务器池，服务器池中包含了四个服务器条目app1、app2、app3、app4。nginx默认使用轮询的方式实现负载均衡。因此，在收到的请求中，有四分之一分别分配给app1、app2、app3、app4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YAML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events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worker_connections 1024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t>}</w:t>
              <w:br/>
              <w:br/>
              <w:t>http {</w:t>
              <w:br/>
              <w:t xml:space="preserve">    upstream backend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server app1:8080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server app2:8080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server app3:8080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server app4:8080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}</w:t>
              <w:br/>
              <w:br/>
              <w:t xml:space="preserve">    server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listen 80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 xml:space="preserve">        location / 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proxy_pass http://backend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proxy_set_header Host $host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proxy_set_header X-Real-IP $remote_addr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proxy_set_header X-Forwarded-For $proxy_add_x_forwarded_for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proxy_set_header X-Forwarded-Proto $scheme</w:t>
            </w:r>
            <w:r>
              <w:rPr>
                <w:rFonts w:eastAsia="Consolas" w:ascii="Consolas" w:cs="Consolas" w:hAnsi="Consolas"/>
                <w:i w:val="true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t xml:space="preserve">        }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在配置好上述文件后（本地需要安装 Docker 和 Docker-compose），在项目文件夹目录中启动终端来进行部署：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docker-compose up --build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使用docker ps命令可以查看所有启动的容器，包含一个负载均衡服务器nginx，四个后端请求处理服务器app1~app4，一个redis缓存服务器。注意到，nginx的测试端口是80，因此我们需要将测试中的请求端口修改为80。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第二次启动服务：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docker-compose up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测试</w:t>
      </w:r>
      <w:bookmarkEnd w:id="18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接口功能测试</w:t>
      </w:r>
      <w:bookmarkEnd w:id="19"/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用户注册接口测试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请求体中需要包含用户名、密码、邮箱，响应中有服务器端生成的 token：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app4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76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用户登录接口测试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请求体中需要包含用户名和密码，响应中有服务器生成的 token：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app1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用户退出接口测试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请求体中需要包含用户 token，响应中含有登出成功提示，服务器端删除该用户 token：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app2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管理员添加商品接口测试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请求体中需要包含商品的商品名、商品分类、商品价格、商品库存，在请求认证中需要包含登录成功获取的 token，请求响应中含有添加成功的商品信息：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app4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管理员获取商品接口测试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 url 中需要包含商品 ID，请求认证中需要包含登录成功获取的 token，请求响应中包含对应 ID的商品详情：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app1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管理员删除商品接口测试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 url 中需要包含商品 ID，请求认证中需要包含登录成功获取的 token，请求响应中包含删除成功的提示：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app2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用户获取商品接口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请求认证中需要包含登录成功获取的 token，请求响应中包含当前所有商品列表，商品按照创建时间进行排序：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app3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用户下订单接口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请求体中需要包含商品 ID，商品数量，请求认证需要包含登录成功获取的 token，请求响应中包含添加成功商品的详细信息，订单与用户 ID 和商品 ID 绑定：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app1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用户获取订单接口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请求认证需要包含登录成功获取的 token，请求响应中包含当前购物车的清单，按加入购物车时间进行排序：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app3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用户支付订单接口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请求体中需要包含订单 ID，请求认证需要包含登录成功获取的 token，请求响应中包含支付成功提示：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app4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获取商品评论接口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 url 中需要包含商品 ID，请求认证中需要包含登录成功获取的 token，请求响应包含该商品所有评论详情，按照评论添加时间排序：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app1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添加商品评论接口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请求体中需要包含商品 ID 和评论内容，请求认证中需要包含登录成功获取的 token，请求响应包含该评论详情，评论与用户 ID 和商品 ID 绑定：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运行输出中可以看到 Nginx 将本次请求分配给 app2 来处理：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接口性能测试</w:t>
      </w:r>
      <w:bookmarkEnd w:id="2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Redis缓存测试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针对实现了Redis缓存功能的用户获取商品接口进行测试。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首先进入Redis的容器。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docker exec -it redis /bin/sh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使用Redis CLI操控Redis：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redis-cli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清空当前Redis缓存：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811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在没有缓存时测试用户获取商品接口。测试工具使用apifox，测试为单线程两次，第二次时将有缓存：可以看到，在没有缓存时响应时间为11ms，有缓存时响应时间为3ms，计算没有缓存时的QPS：</w:t>
      </w:r>
      <w:r>
        <w:rPr>
          <w:rFonts w:eastAsia="等线" w:ascii="Arial" w:cs="Arial" w:hAnsi="Arial"/>
          <w:sz w:val="22"/>
        </w:rPr>
      </w:r>
      <m:oMath xmlns:m="http://schemas.openxmlformats.org/officeDocument/2006/math" xmlns:mml="http://www.w3.org/1998/Math/MathML">
        <m:r>
          <w:rPr>
            <w:rFonts w:ascii="Cambria Math" w:hAnsi="Cambria Math"/>
          </w:rPr>
          <m:t>QPS=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响应时间</m:t>
            </m:r>
            <m:d>
              <m:dPr>
                <m:sepChr m:val=","/>
              </m:dPr>
              <m:e>
                <m:r>
                  <w:rPr>
                    <w:rFonts w:ascii="Cambria Math" w:hAnsi="Cambria Math"/>
                  </w:rPr>
                  <m:t>秒</m:t>
                </m:r>
              </m:e>
            </m:d>
          </m:den>
        </m:f>
        <m:r>
          <w:rPr>
            <w:rFonts w:ascii="Cambria Math" w:hAnsi="Cambria Math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11ms</m:t>
            </m:r>
          </m:den>
        </m:f>
        <m:r>
          <w:rPr>
            <w:rFonts w:ascii="Cambria Math" w:hAnsi="Cambria Math"/>
          </w:rPr>
          <m:t>≈90.91</m:t>
        </m:r>
      </m:oMath>
      <w:r>
        <w:rPr>
          <w:rFonts w:eastAsia="等线" w:ascii="Arial" w:cs="Arial" w:hAnsi="Arial"/>
          <w:sz w:val="22"/>
        </w:rPr>
        <w:t>有缓存时的QPS：</w:t>
      </w:r>
      <w:r>
        <w:rPr>
          <w:rFonts w:eastAsia="等线" w:ascii="Arial" w:cs="Arial" w:hAnsi="Arial"/>
          <w:sz w:val="22"/>
        </w:rPr>
      </w:r>
      <m:oMath xmlns:m="http://schemas.openxmlformats.org/officeDocument/2006/math" xmlns:mml="http://www.w3.org/1998/Math/MathML">
        <m:r>
          <w:rPr>
            <w:rFonts w:ascii="Cambria Math" w:hAnsi="Cambria Math"/>
          </w:rPr>
          <m:t>QPS=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响应时间</m:t>
            </m:r>
            <m:d>
              <m:dPr>
                <m:sepChr m:val=","/>
              </m:dPr>
              <m:e>
                <m:r>
                  <w:rPr>
                    <w:rFonts w:ascii="Cambria Math" w:hAnsi="Cambria Math"/>
                  </w:rPr>
                  <m:t>秒</m:t>
                </m:r>
              </m:e>
            </m:d>
          </m:den>
        </m:f>
        <m:r>
          <w:rPr>
            <w:rFonts w:ascii="Cambria Math" w:hAnsi="Cambria Math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3ms</m:t>
            </m:r>
          </m:den>
        </m:f>
        <m:r>
          <w:rPr>
            <w:rFonts w:ascii="Cambria Math" w:hAnsi="Cambria Math"/>
          </w:rPr>
          <m:t>≈333.33</m:t>
        </m:r>
      </m:oMath>
      <w:r>
        <w:rPr>
          <w:rFonts w:eastAsia="等线" w:ascii="Arial" w:cs="Arial" w:hAnsi="Arial"/>
          <w:sz w:val="22"/>
        </w:rPr>
        <w:t>。可以看到响应时间显著减少，QPS显著增加，性能有了明显提升。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Nginx负载均衡测试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使用apifox来进行高并发测试，主要针对用户获取商品接口进行测试。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10线程，一个线程分为一次登录和10次获取商品：</w:t>
      </w:r>
    </w:p>
    <w:p>
      <w:pPr>
        <w:numPr>
          <w:numId w:val="9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使用负载均衡前，在本地（对应端口8080，环境名为backend course）进行运行和测试：可以看到，请求110个接口总耗时为3.873秒，接口请求耗时为1.43秒，平均接口请求耗时为13毫秒。这表明响应时间为13ms，没有负载均衡时的QPS：</w:t>
      </w:r>
      <w:r>
        <w:rPr>
          <w:rFonts w:eastAsia="等线" w:ascii="Arial" w:cs="Arial" w:hAnsi="Arial"/>
          <w:sz w:val="22"/>
        </w:rPr>
      </w:r>
      <m:oMath xmlns:m="http://schemas.openxmlformats.org/officeDocument/2006/math" xmlns:mml="http://www.w3.org/1998/Math/MathML">
        <m:r>
          <w:rPr>
            <w:rFonts w:ascii="Cambria Math" w:hAnsi="Cambria Math"/>
          </w:rPr>
          <m:t>QPS=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请求总数</m:t>
            </m:r>
          </m:num>
          <m:den>
            <m:r>
              <w:rPr>
                <w:rFonts w:ascii="Cambria Math" w:hAnsi="Cambria Math"/>
              </w:rPr>
              <m:t>总耗时</m:t>
            </m:r>
            <m:d>
              <m:dPr>
                <m:sepChr m:val=","/>
              </m:dPr>
              <m:e>
                <m:r>
                  <w:rPr>
                    <w:rFonts w:ascii="Cambria Math" w:hAnsi="Cambria Math"/>
                  </w:rPr>
                  <m:t>秒</m:t>
                </m:r>
              </m:e>
            </m:d>
          </m:den>
        </m:f>
        <m:r>
          <w:rPr>
            <w:rFonts w:ascii="Cambria Math" w:hAnsi="Cambria Math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110</m:t>
            </m:r>
          </m:num>
          <m:den>
            <m:r>
              <w:rPr>
                <w:rFonts w:ascii="Cambria Math" w:hAnsi="Cambria Math"/>
              </w:rPr>
              <m:t>3.873</m:t>
            </m:r>
          </m:den>
        </m:f>
        <m:r>
          <w:rPr>
            <w:rFonts w:ascii="Cambria Math" w:hAnsi="Cambria Math"/>
          </w:rPr>
          <m:t>≈28.40</m:t>
        </m:r>
      </m:oMath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49567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49567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使用负载均衡后（对应端口80，环境名为docker-backend）测试：可以看到，请求110个接口总耗时为3.66秒，接口请求耗时为1.43秒，平均接口请求耗时为13毫秒。这表明响应时间为13ms，有负载均衡时的QPS：</w:t>
      </w:r>
      <w:r>
        <w:rPr>
          <w:rFonts w:eastAsia="等线" w:ascii="Arial" w:cs="Arial" w:hAnsi="Arial"/>
          <w:sz w:val="22"/>
        </w:rPr>
      </w:r>
      <m:oMath xmlns:m="http://schemas.openxmlformats.org/officeDocument/2006/math" xmlns:mml="http://www.w3.org/1998/Math/MathML">
        <m:r>
          <w:rPr>
            <w:rFonts w:ascii="Cambria Math" w:hAnsi="Cambria Math"/>
          </w:rPr>
          <m:t>QPS=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请求总数</m:t>
            </m:r>
          </m:num>
          <m:den>
            <m:r>
              <w:rPr>
                <w:rFonts w:ascii="Cambria Math" w:hAnsi="Cambria Math"/>
              </w:rPr>
              <m:t>总耗时</m:t>
            </m:r>
            <m:d>
              <m:dPr>
                <m:sepChr m:val=","/>
              </m:dPr>
              <m:e>
                <m:r>
                  <w:rPr>
                    <w:rFonts w:ascii="Cambria Math" w:hAnsi="Cambria Math"/>
                  </w:rPr>
                  <m:t>秒</m:t>
                </m:r>
              </m:e>
            </m:d>
          </m:den>
        </m:f>
        <m:r>
          <w:rPr>
            <w:rFonts w:ascii="Cambria Math" w:hAnsi="Cambria Math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110</m:t>
            </m:r>
          </m:num>
          <m:den>
            <m:r>
              <w:rPr>
                <w:rFonts w:ascii="Cambria Math" w:hAnsi="Cambria Math"/>
              </w:rPr>
              <m:t>3.66</m:t>
            </m:r>
          </m:den>
        </m:f>
        <m:r>
          <w:rPr>
            <w:rFonts w:ascii="Cambria Math" w:hAnsi="Cambria Math"/>
          </w:rPr>
          <m:t>≈30.0</m:t>
        </m:r>
      </m:oMath>
      <w:r>
        <w:rPr>
          <w:rFonts w:eastAsia="等线" w:ascii="Arial" w:cs="Arial" w:hAnsi="Arial"/>
          <w:sz w:val="22"/>
        </w:rPr>
        <w:t>。性能整体有了一些提升。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49567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49567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100线程，一个线程分为一次登录和10次获取商品：</w:t>
      </w:r>
    </w:p>
    <w:p>
      <w:pPr>
        <w:numPr>
          <w:numId w:val="9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使用负载均衡前测试：请求1100个接口的总耗时为：14.09秒，接口请求耗时为61.06秒，平均接口请求耗时为56ms。这表明响应时间为56ms，无负载均衡时的QPS：</w:t>
      </w:r>
      <w:r>
        <w:rPr>
          <w:rFonts w:eastAsia="等线" w:ascii="Arial" w:cs="Arial" w:hAnsi="Arial"/>
          <w:sz w:val="22"/>
        </w:rPr>
      </w:r>
      <m:oMath xmlns:m="http://schemas.openxmlformats.org/officeDocument/2006/math" xmlns:mml="http://www.w3.org/1998/Math/MathML">
        <m:r>
          <w:rPr>
            <w:rFonts w:ascii="Cambria Math" w:hAnsi="Cambria Math"/>
          </w:rPr>
          <m:t>QPS=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请求总数</m:t>
            </m:r>
          </m:num>
          <m:den>
            <m:r>
              <w:rPr>
                <w:rFonts w:ascii="Cambria Math" w:hAnsi="Cambria Math"/>
              </w:rPr>
              <m:t>总耗时</m:t>
            </m:r>
            <m:d>
              <m:dPr>
                <m:sepChr m:val=","/>
              </m:dPr>
              <m:e>
                <m:r>
                  <w:rPr>
                    <w:rFonts w:ascii="Cambria Math" w:hAnsi="Cambria Math"/>
                  </w:rPr>
                  <m:t>秒</m:t>
                </m:r>
              </m:e>
            </m:d>
          </m:den>
        </m:f>
        <m:r>
          <w:rPr>
            <w:rFonts w:ascii="Cambria Math" w:hAnsi="Cambria Math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1100</m:t>
            </m:r>
          </m:num>
          <m:den>
            <m:r>
              <w:rPr>
                <w:rFonts w:ascii="Cambria Math" w:hAnsi="Cambria Math"/>
              </w:rPr>
              <m:t>14.09</m:t>
            </m:r>
          </m:den>
        </m:f>
        <m:r>
          <w:rPr>
            <w:rFonts w:ascii="Cambria Math" w:hAnsi="Cambria Math"/>
          </w:rPr>
          <m:t>≈78.07</m:t>
        </m:r>
      </m:oMath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8765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49567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使用负载均衡后：请求1100个接口的总耗时为：13.054秒，接口请求耗时为52.8秒，平均接口请求耗时为48ms。这表明响应时间为48ms，无负载均衡时的QPS：</w:t>
      </w:r>
      <w:r>
        <w:rPr>
          <w:rFonts w:eastAsia="等线" w:ascii="Arial" w:cs="Arial" w:hAnsi="Arial"/>
          <w:sz w:val="22"/>
        </w:rPr>
      </w:r>
      <m:oMath xmlns:m="http://schemas.openxmlformats.org/officeDocument/2006/math" xmlns:mml="http://www.w3.org/1998/Math/MathML">
        <m:r>
          <w:rPr>
            <w:rFonts w:ascii="Cambria Math" w:hAnsi="Cambria Math"/>
          </w:rPr>
          <m:t>QPS=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请求总数</m:t>
            </m:r>
          </m:num>
          <m:den>
            <m:r>
              <w:rPr>
                <w:rFonts w:ascii="Cambria Math" w:hAnsi="Cambria Math"/>
              </w:rPr>
              <m:t>总耗时</m:t>
            </m:r>
            <m:d>
              <m:dPr>
                <m:sepChr m:val=","/>
              </m:dPr>
              <m:e>
                <m:r>
                  <w:rPr>
                    <w:rFonts w:ascii="Cambria Math" w:hAnsi="Cambria Math"/>
                  </w:rPr>
                  <m:t>秒</m:t>
                </m:r>
              </m:e>
            </m:d>
          </m:den>
        </m:f>
        <m:r>
          <w:rPr>
            <w:rFonts w:ascii="Cambria Math" w:hAnsi="Cambria Math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1100</m:t>
            </m:r>
          </m:num>
          <m:den>
            <m:r>
              <w:rPr>
                <w:rFonts w:ascii="Cambria Math" w:hAnsi="Cambria Math"/>
              </w:rPr>
              <m:t>13.054</m:t>
            </m:r>
          </m:den>
        </m:f>
        <m:r>
          <w:rPr>
            <w:rFonts w:ascii="Cambria Math" w:hAnsi="Cambria Math"/>
          </w:rPr>
          <m:t>≈84.27</m:t>
        </m:r>
      </m:oMath>
      <w:r>
        <w:rPr>
          <w:rFonts w:eastAsia="等线" w:ascii="Arial" w:cs="Arial" w:hAnsi="Arial"/>
          <w:sz w:val="22"/>
        </w:rPr>
        <w:t>。发现提升并不明显，怀疑是单机 Docker 部署性能受限的问题。在实际部署中，需要将该服务部署在多个阿里云ESC服务器上。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349567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可以看到在 Docker-compose 服务启动的终端中看到负载均衡的详细过程：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287655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3" w:id="23"/>
      <w:r>
        <w:rPr>
          <w:rFonts w:eastAsia="等线" w:ascii="Arial" w:cs="Arial" w:hAnsi="Arial"/>
          <w:b w:val="true"/>
          <w:sz w:val="36"/>
        </w:rPr>
        <w:t>问题分析</w:t>
      </w:r>
      <w:bookmarkEnd w:id="23"/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问题一：Redis连接问题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刚开始将项目运行在Docker上时出现了Redis缓存连接失败的问题，分析可能是Docker内部网络问题。通过将Redis也部署在Docker上，保证网络配置正确，解决了这个问题。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问题二：Nginx配置问题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开始部署时对Nginx配置和负载均衡机制缺乏了解，初始部署仅有少量服务节点，未能充分利用负载均衡的优势。通过查阅相关资料，发现无状态服务具有可靠的扩展性，通过将多个无状态服务部署在多个节点，他们操控相同的数据库。这样，Nginx就可以将请求分发给它们中的任一个。在需要更好的性能时，可以通过拓展更多的无状态服务来轻松实现。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问题三：部署方案问题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选择部署方案时，为了简化测试和部署，将所有服务统一部署在本机的Docker容器中。这种方式虽然方便，但在高并发测试中存在潜在问题，因为所有的请求和请求处理都由同一台机器完成。这可能导致测试结果不准确，无法真实反映系统在分布式环境下的性能。在实际部署中，为了获得更准确的测试结果，应将服务部署在不同的主机上，并将请求和服务的处理分离。这意味着，高并发的请求应该由一组专门的主机发送，而服务应该由另一组主机处理。这样可以更真实地模拟实际生产环境下的分布式系统性能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4" w:id="24"/>
      <w:r>
        <w:rPr>
          <w:rFonts w:eastAsia="等线" w:ascii="Arial" w:cs="Arial" w:hAnsi="Arial"/>
          <w:b w:val="true"/>
          <w:sz w:val="36"/>
        </w:rPr>
        <w:t>前端界面功能操作示意图</w:t>
      </w:r>
      <w:bookmarkEnd w:id="24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5" w:id="25"/>
      <w:r>
        <w:rPr>
          <w:rFonts w:eastAsia="等线" w:ascii="Arial" w:cs="Arial" w:hAnsi="Arial"/>
          <w:b w:val="true"/>
          <w:sz w:val="32"/>
        </w:rPr>
        <w:t>用户注册界面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功能</w:t>
      </w:r>
      <w:r>
        <w:rPr>
          <w:rFonts w:eastAsia="等线" w:ascii="Arial" w:cs="Arial" w:hAnsi="Arial"/>
          <w:sz w:val="22"/>
        </w:rPr>
        <w:t>：用户输入用户名、密码和邮箱进行注册。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前端示意图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000"/>
      </w:tblGrid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用户注册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用户名: [_____________]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密码:   [_____________]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邮箱:   [_____________]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[注册]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后端接口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/register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POST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"username": "example", "password": "password", "email": "</w:t>
      </w:r>
      <w:r>
        <w:rPr>
          <w:rFonts w:eastAsia="Consolas" w:ascii="Consolas" w:cs="Consolas" w:hAnsi="Consolas"/>
          <w:sz w:val="22"/>
          <w:shd w:fill="EFF0F1"/>
        </w:rPr>
        <w:t>example@example.com</w:t>
      </w:r>
      <w:r>
        <w:rPr>
          <w:rFonts w:eastAsia="Consolas" w:ascii="Consolas" w:cs="Consolas" w:hAnsi="Consolas"/>
          <w:sz w:val="22"/>
          <w:shd w:fill="EFF0F1"/>
        </w:rPr>
        <w:t>" }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"data": "user_token" }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6" w:id="26"/>
      <w:r>
        <w:rPr>
          <w:rFonts w:eastAsia="等线" w:ascii="Arial" w:cs="Arial" w:hAnsi="Arial"/>
          <w:b w:val="true"/>
          <w:sz w:val="32"/>
        </w:rPr>
        <w:t>用户登录界面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功能</w:t>
      </w:r>
      <w:r>
        <w:rPr>
          <w:rFonts w:eastAsia="等线" w:ascii="Arial" w:cs="Arial" w:hAnsi="Arial"/>
          <w:sz w:val="22"/>
        </w:rPr>
        <w:t>：用户输入用户名和密码进行登录。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前端示意图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000"/>
      </w:tblGrid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用户登录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用户名: [_____________]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密码:   [_____________]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[登录]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后端接口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/login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POST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"username": "example", "password": "password" }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"data": "user_token" }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7" w:id="27"/>
      <w:r>
        <w:rPr>
          <w:rFonts w:eastAsia="等线" w:ascii="Arial" w:cs="Arial" w:hAnsi="Arial"/>
          <w:b w:val="true"/>
          <w:sz w:val="32"/>
        </w:rPr>
        <w:t>用户退出界面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功能</w:t>
      </w:r>
      <w:r>
        <w:rPr>
          <w:rFonts w:eastAsia="等线" w:ascii="Arial" w:cs="Arial" w:hAnsi="Arial"/>
          <w:sz w:val="22"/>
        </w:rPr>
        <w:t>：用户点击退出登录按钮退出登录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前端示意图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000"/>
      </w:tblGrid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用户登出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[退出登录]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后端接口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/logout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POST</w:t>
      </w:r>
    </w:p>
    <w:p>
      <w:pPr>
        <w:numPr>
          <w:numId w:val="1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"token": "uesr_token" }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"data": "Logout successful." }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8" w:id="28"/>
      <w:r>
        <w:rPr>
          <w:rFonts w:eastAsia="等线" w:ascii="Arial" w:cs="Arial" w:hAnsi="Arial"/>
          <w:b w:val="true"/>
          <w:sz w:val="32"/>
        </w:rPr>
        <w:t>商品管理界面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功能</w:t>
      </w:r>
      <w:r>
        <w:rPr>
          <w:rFonts w:eastAsia="等线" w:ascii="Arial" w:cs="Arial" w:hAnsi="Arial"/>
          <w:sz w:val="22"/>
        </w:rPr>
        <w:t>：管理员添加商品，获取商品，删除商品。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前端示意图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000"/>
      </w:tblGrid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产品列表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产品1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产品2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产品3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...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后端接口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管理员添加商品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/admin/product</w:t>
      </w:r>
    </w:p>
    <w:p>
      <w:pPr>
        <w:numPr>
          <w:numId w:val="1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POST</w:t>
      </w:r>
    </w:p>
    <w:p>
      <w:pPr>
        <w:numPr>
          <w:numId w:val="1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{ "Name": "Product1", "Category": "category", "Price": "10.0", "Stock": "100" }</w:t>
      </w:r>
    </w:p>
    <w:p>
      <w:pPr>
        <w:numPr>
          <w:numId w:val="11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{ "data": { "id": 1, "CreateAt": "time", "UpdateAt": "time", "DeleteAt": null,  "name": "Product1", "category": "Category1", "price": 10.0, "stock": 100 }}</w:t>
      </w:r>
    </w:p>
    <w:p>
      <w:pPr>
        <w:numPr>
          <w:numId w:val="1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管理员获取商品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/admin/product/productID</w:t>
      </w:r>
    </w:p>
    <w:p>
      <w:pPr>
        <w:numPr>
          <w:numId w:val="1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GET</w:t>
      </w:r>
    </w:p>
    <w:p>
      <w:pPr>
        <w:numPr>
          <w:numId w:val="1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>：null</w:t>
      </w:r>
    </w:p>
    <w:p>
      <w:pPr>
        <w:numPr>
          <w:numId w:val="1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{ "data": { "id": 1, "CreateAt": "time", "UpdateAt": "time", "DeleteAt": null,  "name": "Product1", "category": "Category1", "price": 10.0, "stock": 100 }}</w:t>
      </w:r>
    </w:p>
    <w:p>
      <w:pPr>
        <w:numPr>
          <w:numId w:val="1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管理员删除商品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/admin/product/productID</w:t>
      </w:r>
    </w:p>
    <w:p>
      <w:pPr>
        <w:numPr>
          <w:numId w:val="1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DELETE</w:t>
      </w:r>
    </w:p>
    <w:p>
      <w:pPr>
        <w:numPr>
          <w:numId w:val="1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>：null</w:t>
      </w:r>
    </w:p>
    <w:p>
      <w:pPr>
        <w:numPr>
          <w:numId w:val="1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{ "data": "Product deletion successful."}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9" w:id="29"/>
      <w:r>
        <w:rPr>
          <w:rFonts w:eastAsia="等线" w:ascii="Arial" w:cs="Arial" w:hAnsi="Arial"/>
          <w:b w:val="true"/>
          <w:sz w:val="32"/>
        </w:rPr>
        <w:t>商品列表界面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功能</w:t>
      </w:r>
      <w:r>
        <w:rPr>
          <w:rFonts w:eastAsia="等线" w:ascii="Arial" w:cs="Arial" w:hAnsi="Arial"/>
          <w:sz w:val="22"/>
        </w:rPr>
        <w:t>：显示商品的列表，将商品添加到购物车。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前端示意图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000"/>
      </w:tblGrid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产品列表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产品1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产品2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产品3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...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后端接口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获取商品列表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2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/product</w:t>
      </w:r>
    </w:p>
    <w:p>
      <w:pPr>
        <w:numPr>
          <w:numId w:val="1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GET</w:t>
      </w:r>
    </w:p>
    <w:p>
      <w:pPr>
        <w:numPr>
          <w:numId w:val="12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>: 无</w:t>
      </w:r>
    </w:p>
    <w:p>
      <w:pPr>
        <w:numPr>
          <w:numId w:val="1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"data": [{ "id": 1, "CreateAt": "time", "UpdateAt": "time", "DeleteAt": null, "name": "Product1", "category": "Category1", "price": 10.0, "stock": 100 }, ...] }</w:t>
      </w:r>
    </w:p>
    <w:p>
      <w:pPr>
        <w:numPr>
          <w:numId w:val="1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用户下订单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3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/order</w:t>
      </w:r>
    </w:p>
    <w:p>
      <w:pPr>
        <w:numPr>
          <w:numId w:val="13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POST</w:t>
      </w:r>
    </w:p>
    <w:p>
      <w:pPr>
        <w:numPr>
          <w:numId w:val="13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{ "ProductID": 1, "Quantity": 2 }</w:t>
      </w:r>
    </w:p>
    <w:p>
      <w:pPr>
        <w:numPr>
          <w:numId w:val="13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{ "data": { "id": 1, "CreateAt": "time", "UpdateAt": "time", "DeleteAt": null, "user_id": 1, "product_id": 1, "quantity": 2, "total": 20.0, "status": "unpaid" }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0" w:id="30"/>
      <w:r>
        <w:rPr>
          <w:rFonts w:eastAsia="等线" w:ascii="Arial" w:cs="Arial" w:hAnsi="Arial"/>
          <w:b w:val="true"/>
          <w:sz w:val="32"/>
        </w:rPr>
        <w:t>订单页面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功能</w:t>
      </w:r>
      <w:r>
        <w:rPr>
          <w:rFonts w:eastAsia="等线" w:ascii="Arial" w:cs="Arial" w:hAnsi="Arial"/>
          <w:sz w:val="22"/>
        </w:rPr>
        <w:t>：用户查看和支付订单。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前端示意图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000"/>
      </w:tblGrid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我的订单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订单1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产品: 产品1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数量: 2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总价: 20.0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状态: 未支付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[支付]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后端接口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获取订单</w:t>
      </w:r>
      <w:r>
        <w:rPr>
          <w:rFonts w:eastAsia="等线" w:ascii="Arial" w:cs="Arial" w:hAnsi="Arial"/>
          <w:sz w:val="22"/>
        </w:rPr>
        <w:t>:</w:t>
      </w:r>
    </w:p>
    <w:p>
      <w:pPr>
        <w:numPr>
          <w:numId w:val="13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/order</w:t>
      </w:r>
    </w:p>
    <w:p>
      <w:pPr>
        <w:numPr>
          <w:numId w:val="13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GET</w:t>
      </w:r>
    </w:p>
    <w:p>
      <w:pPr>
        <w:numPr>
          <w:numId w:val="13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>: 无</w:t>
      </w:r>
    </w:p>
    <w:p>
      <w:pPr>
        <w:numPr>
          <w:numId w:val="14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"data": [{ "id": 1, "CreateAt": "time", "UpdateAt": "time", "DeleteAt": null, "user_id": 1, "product_id": 1, "quantity": 2, "total": 20.0, "status": "unpaid" }, ...] }</w:t>
      </w:r>
    </w:p>
    <w:p>
      <w:pPr>
        <w:numPr>
          <w:numId w:val="1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支付订单</w:t>
      </w:r>
      <w:r>
        <w:rPr>
          <w:rFonts w:eastAsia="等线" w:ascii="Arial" w:cs="Arial" w:hAnsi="Arial"/>
          <w:sz w:val="22"/>
        </w:rPr>
        <w:t>:</w:t>
      </w:r>
    </w:p>
    <w:p>
      <w:pPr>
        <w:numPr>
          <w:numId w:val="1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/order/pay</w:t>
      </w:r>
    </w:p>
    <w:p>
      <w:pPr>
        <w:numPr>
          <w:numId w:val="14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POST</w:t>
      </w:r>
    </w:p>
    <w:p>
      <w:pPr>
        <w:numPr>
          <w:numId w:val="14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"order_id": 1 }</w:t>
      </w:r>
    </w:p>
    <w:p>
      <w:pPr>
        <w:numPr>
          <w:numId w:val="14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"data": "Payment successful." }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1" w:id="31"/>
      <w:r>
        <w:rPr>
          <w:rFonts w:eastAsia="等线" w:ascii="Arial" w:cs="Arial" w:hAnsi="Arial"/>
          <w:b w:val="true"/>
          <w:sz w:val="32"/>
        </w:rPr>
        <w:t>评论界面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功能</w:t>
      </w:r>
      <w:r>
        <w:rPr>
          <w:rFonts w:eastAsia="等线" w:ascii="Arial" w:cs="Arial" w:hAnsi="Arial"/>
          <w:sz w:val="22"/>
        </w:rPr>
        <w:t>：用户查看和添加产品评论。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前端示意图</w:t>
      </w:r>
      <w:r>
        <w:rPr>
          <w:rFonts w:eastAsia="等线" w:ascii="Arial" w:cs="Arial" w:hAnsi="Arial"/>
          <w:sz w:val="22"/>
        </w:rPr>
        <w:t>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3000"/>
      </w:tblGrid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产品评论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评论1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用户: 用户1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内容: 很好！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评论2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用户: 用户2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内容: 不错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...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[添加评论]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评论内容: [_____________]</w:t>
            </w:r>
          </w:p>
        </w:tc>
      </w:tr>
      <w:tr>
        <w:tc>
          <w:tcPr>
            <w:tcW w:w="30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[提交]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后端接口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获取评论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4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/comment/:productID</w:t>
      </w:r>
    </w:p>
    <w:p>
      <w:pPr>
        <w:numPr>
          <w:numId w:val="14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GET</w:t>
      </w:r>
    </w:p>
    <w:p>
      <w:pPr>
        <w:numPr>
          <w:numId w:val="14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>: 无</w:t>
      </w:r>
    </w:p>
    <w:p>
      <w:pPr>
        <w:numPr>
          <w:numId w:val="15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"data": [{ "id": 1, "CreateAt": "time", "UpdateAt": "time", "DeleteAt": null, "user_id": 1, "product_id": 1, "content": "很好！" }, ...] }</w:t>
      </w:r>
    </w:p>
    <w:p>
      <w:pPr>
        <w:numPr>
          <w:numId w:val="1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添加评论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15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URL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/comment</w:t>
      </w:r>
    </w:p>
    <w:p>
      <w:pPr>
        <w:numPr>
          <w:numId w:val="15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方法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POST</w:t>
      </w:r>
    </w:p>
    <w:p>
      <w:pPr>
        <w:numPr>
          <w:numId w:val="15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请求数据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"product_id": 1, "content": "很好！" }</w:t>
      </w:r>
    </w:p>
    <w:p>
      <w:pPr>
        <w:numPr>
          <w:numId w:val="15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响应数据</w:t>
      </w:r>
      <w:r>
        <w:rPr>
          <w:rFonts w:eastAsia="等线" w:ascii="Arial" w:cs="Arial" w:hAnsi="Arial"/>
          <w:sz w:val="22"/>
        </w:rPr>
        <w:t xml:space="preserve">: </w:t>
      </w:r>
      <w:r>
        <w:rPr>
          <w:rFonts w:eastAsia="Consolas" w:ascii="Consolas" w:cs="Consolas" w:hAnsi="Consolas"/>
          <w:sz w:val="22"/>
          <w:shd w:fill="EFF0F1"/>
        </w:rPr>
        <w:t>{ "data": { "id": 1, "CreateAt": "time", "UpdateAt": "time", "DeleteAt": null, "user_id": 1, "product_id": 1, "content": "很好！" } }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0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9416">
    <w:lvl>
      <w:start w:val="1"/>
      <w:numFmt w:val="decimal"/>
      <w:suff w:val="tab"/>
      <w:lvlText w:val="%1."/>
      <w:rPr>
        <w:color w:val="3370ff"/>
      </w:rPr>
    </w:lvl>
  </w:abstractNum>
  <w:abstractNum w:abstractNumId="19417">
    <w:lvl>
      <w:start w:val="2"/>
      <w:numFmt w:val="decimal"/>
      <w:suff w:val="tab"/>
      <w:lvlText w:val="%1."/>
      <w:rPr>
        <w:color w:val="3370ff"/>
      </w:rPr>
    </w:lvl>
  </w:abstractNum>
  <w:abstractNum w:abstractNumId="19418">
    <w:lvl>
      <w:start w:val="1"/>
      <w:numFmt w:val="lowerLetter"/>
      <w:suff w:val="tab"/>
      <w:lvlText w:val="%1."/>
      <w:rPr>
        <w:color w:val="3370ff"/>
      </w:rPr>
    </w:lvl>
  </w:abstractNum>
  <w:abstractNum w:abstractNumId="19419">
    <w:lvl>
      <w:start w:val="2"/>
      <w:numFmt w:val="lowerLetter"/>
      <w:suff w:val="tab"/>
      <w:lvlText w:val="%1."/>
      <w:rPr>
        <w:color w:val="3370ff"/>
      </w:rPr>
    </w:lvl>
  </w:abstractNum>
  <w:abstractNum w:abstractNumId="19420">
    <w:lvl>
      <w:start w:val="3"/>
      <w:numFmt w:val="decimal"/>
      <w:suff w:val="tab"/>
      <w:lvlText w:val="%1."/>
      <w:rPr>
        <w:color w:val="3370ff"/>
      </w:rPr>
    </w:lvl>
  </w:abstractNum>
  <w:abstractNum w:abstractNumId="19421">
    <w:lvl>
      <w:start w:val="4"/>
      <w:numFmt w:val="decimal"/>
      <w:suff w:val="tab"/>
      <w:lvlText w:val="%1."/>
      <w:rPr>
        <w:color w:val="3370ff"/>
      </w:rPr>
    </w:lvl>
  </w:abstractNum>
  <w:abstractNum w:abstractNumId="19422">
    <w:lvl>
      <w:start w:val="5"/>
      <w:numFmt w:val="decimal"/>
      <w:suff w:val="tab"/>
      <w:lvlText w:val="%1."/>
      <w:rPr>
        <w:color w:val="3370ff"/>
      </w:rPr>
    </w:lvl>
  </w:abstractNum>
  <w:abstractNum w:abstractNumId="19423">
    <w:lvl>
      <w:start w:val="1"/>
      <w:numFmt w:val="decimal"/>
      <w:suff w:val="tab"/>
      <w:lvlText w:val="%1."/>
      <w:rPr>
        <w:color w:val="3370ff"/>
      </w:rPr>
    </w:lvl>
  </w:abstractNum>
  <w:abstractNum w:abstractNumId="19424">
    <w:lvl>
      <w:start w:val="2"/>
      <w:numFmt w:val="decimal"/>
      <w:suff w:val="tab"/>
      <w:lvlText w:val="%1."/>
      <w:rPr>
        <w:color w:val="3370ff"/>
      </w:rPr>
    </w:lvl>
  </w:abstractNum>
  <w:abstractNum w:abstractNumId="19425">
    <w:lvl>
      <w:start w:val="3"/>
      <w:numFmt w:val="decimal"/>
      <w:suff w:val="tab"/>
      <w:lvlText w:val="%1."/>
      <w:rPr>
        <w:color w:val="3370ff"/>
      </w:rPr>
    </w:lvl>
  </w:abstractNum>
  <w:abstractNum w:abstractNumId="19426">
    <w:lvl>
      <w:start w:val="1"/>
      <w:numFmt w:val="decimal"/>
      <w:suff w:val="tab"/>
      <w:lvlText w:val="%1."/>
      <w:rPr>
        <w:color w:val="3370ff"/>
      </w:rPr>
    </w:lvl>
  </w:abstractNum>
  <w:abstractNum w:abstractNumId="19427">
    <w:lvl>
      <w:start w:val="2"/>
      <w:numFmt w:val="decimal"/>
      <w:suff w:val="tab"/>
      <w:lvlText w:val="%1."/>
      <w:rPr>
        <w:color w:val="3370ff"/>
      </w:rPr>
    </w:lvl>
  </w:abstractNum>
  <w:abstractNum w:abstractNumId="19428">
    <w:lvl>
      <w:start w:val="3"/>
      <w:numFmt w:val="decimal"/>
      <w:suff w:val="tab"/>
      <w:lvlText w:val="%1."/>
      <w:rPr>
        <w:color w:val="3370ff"/>
      </w:rPr>
    </w:lvl>
  </w:abstractNum>
  <w:abstractNum w:abstractNumId="19429">
    <w:lvl>
      <w:start w:val="4"/>
      <w:numFmt w:val="decimal"/>
      <w:suff w:val="tab"/>
      <w:lvlText w:val="%1."/>
      <w:rPr>
        <w:color w:val="3370ff"/>
      </w:rPr>
    </w:lvl>
  </w:abstractNum>
  <w:abstractNum w:abstractNumId="19430">
    <w:lvl>
      <w:start w:val="5"/>
      <w:numFmt w:val="decimal"/>
      <w:suff w:val="tab"/>
      <w:lvlText w:val="%1."/>
      <w:rPr>
        <w:color w:val="3370ff"/>
      </w:rPr>
    </w:lvl>
  </w:abstractNum>
  <w:abstractNum w:abstractNumId="19431">
    <w:lvl>
      <w:start w:val="1"/>
      <w:numFmt w:val="decimal"/>
      <w:suff w:val="tab"/>
      <w:lvlText w:val="%1."/>
      <w:rPr>
        <w:color w:val="3370ff"/>
      </w:rPr>
    </w:lvl>
  </w:abstractNum>
  <w:abstractNum w:abstractNumId="19432">
    <w:lvl>
      <w:start w:val="2"/>
      <w:numFmt w:val="decimal"/>
      <w:suff w:val="tab"/>
      <w:lvlText w:val="%1."/>
      <w:rPr>
        <w:color w:val="3370ff"/>
      </w:rPr>
    </w:lvl>
  </w:abstractNum>
  <w:abstractNum w:abstractNumId="19433">
    <w:lvl>
      <w:start w:val="3"/>
      <w:numFmt w:val="decimal"/>
      <w:suff w:val="tab"/>
      <w:lvlText w:val="%1."/>
      <w:rPr>
        <w:color w:val="3370ff"/>
      </w:rPr>
    </w:lvl>
  </w:abstractNum>
  <w:abstractNum w:abstractNumId="19434">
    <w:lvl>
      <w:start w:val="4"/>
      <w:numFmt w:val="decimal"/>
      <w:suff w:val="tab"/>
      <w:lvlText w:val="%1."/>
      <w:rPr>
        <w:color w:val="3370ff"/>
      </w:rPr>
    </w:lvl>
  </w:abstractNum>
  <w:abstractNum w:abstractNumId="19435">
    <w:lvl>
      <w:start w:val="5"/>
      <w:numFmt w:val="decimal"/>
      <w:suff w:val="tab"/>
      <w:lvlText w:val="%1."/>
      <w:rPr>
        <w:color w:val="3370ff"/>
      </w:rPr>
    </w:lvl>
  </w:abstractNum>
  <w:abstractNum w:abstractNumId="19436">
    <w:lvl>
      <w:start w:val="1"/>
      <w:numFmt w:val="decimal"/>
      <w:suff w:val="tab"/>
      <w:lvlText w:val="%1."/>
      <w:rPr>
        <w:color w:val="3370ff"/>
      </w:rPr>
    </w:lvl>
  </w:abstractNum>
  <w:abstractNum w:abstractNumId="19437">
    <w:lvl>
      <w:numFmt w:val="bullet"/>
      <w:suff w:val="tab"/>
      <w:lvlText w:val="•"/>
      <w:rPr>
        <w:color w:val="3370ff"/>
      </w:rPr>
    </w:lvl>
  </w:abstractNum>
  <w:abstractNum w:abstractNumId="19438">
    <w:lvl>
      <w:numFmt w:val="bullet"/>
      <w:suff w:val="tab"/>
      <w:lvlText w:val="•"/>
      <w:rPr>
        <w:color w:val="3370ff"/>
      </w:rPr>
    </w:lvl>
  </w:abstractNum>
  <w:abstractNum w:abstractNumId="19439">
    <w:lvl>
      <w:numFmt w:val="bullet"/>
      <w:suff w:val="tab"/>
      <w:lvlText w:val="•"/>
      <w:rPr>
        <w:color w:val="3370ff"/>
      </w:rPr>
    </w:lvl>
  </w:abstractNum>
  <w:abstractNum w:abstractNumId="19440">
    <w:lvl>
      <w:numFmt w:val="bullet"/>
      <w:suff w:val="tab"/>
      <w:lvlText w:val="•"/>
      <w:rPr>
        <w:color w:val="3370ff"/>
      </w:rPr>
    </w:lvl>
  </w:abstractNum>
  <w:abstractNum w:abstractNumId="19441">
    <w:lvl>
      <w:start w:val="2"/>
      <w:numFmt w:val="decimal"/>
      <w:suff w:val="tab"/>
      <w:lvlText w:val="%1."/>
      <w:rPr>
        <w:color w:val="3370ff"/>
      </w:rPr>
    </w:lvl>
  </w:abstractNum>
  <w:abstractNum w:abstractNumId="19442">
    <w:lvl>
      <w:numFmt w:val="bullet"/>
      <w:suff w:val="tab"/>
      <w:lvlText w:val="•"/>
      <w:rPr>
        <w:color w:val="3370ff"/>
      </w:rPr>
    </w:lvl>
  </w:abstractNum>
  <w:abstractNum w:abstractNumId="19443">
    <w:lvl>
      <w:numFmt w:val="bullet"/>
      <w:suff w:val="tab"/>
      <w:lvlText w:val="•"/>
      <w:rPr>
        <w:color w:val="3370ff"/>
      </w:rPr>
    </w:lvl>
  </w:abstractNum>
  <w:abstractNum w:abstractNumId="19444">
    <w:lvl>
      <w:numFmt w:val="bullet"/>
      <w:suff w:val="tab"/>
      <w:lvlText w:val="•"/>
      <w:rPr>
        <w:color w:val="3370ff"/>
      </w:rPr>
    </w:lvl>
  </w:abstractNum>
  <w:abstractNum w:abstractNumId="19445">
    <w:lvl>
      <w:start w:val="3"/>
      <w:numFmt w:val="decimal"/>
      <w:suff w:val="tab"/>
      <w:lvlText w:val="%1."/>
      <w:rPr>
        <w:color w:val="3370ff"/>
      </w:rPr>
    </w:lvl>
  </w:abstractNum>
  <w:abstractNum w:abstractNumId="19446">
    <w:lvl>
      <w:numFmt w:val="bullet"/>
      <w:suff w:val="tab"/>
      <w:lvlText w:val="•"/>
      <w:rPr>
        <w:color w:val="3370ff"/>
      </w:rPr>
    </w:lvl>
  </w:abstractNum>
  <w:abstractNum w:abstractNumId="19447">
    <w:lvl>
      <w:numFmt w:val="bullet"/>
      <w:suff w:val="tab"/>
      <w:lvlText w:val="•"/>
      <w:rPr>
        <w:color w:val="3370ff"/>
      </w:rPr>
    </w:lvl>
  </w:abstractNum>
  <w:abstractNum w:abstractNumId="19448">
    <w:lvl>
      <w:numFmt w:val="bullet"/>
      <w:suff w:val="tab"/>
      <w:lvlText w:val="•"/>
      <w:rPr>
        <w:color w:val="3370ff"/>
      </w:rPr>
    </w:lvl>
  </w:abstractNum>
  <w:abstractNum w:abstractNumId="19449">
    <w:lvl>
      <w:start w:val="4"/>
      <w:numFmt w:val="decimal"/>
      <w:suff w:val="tab"/>
      <w:lvlText w:val="%1."/>
      <w:rPr>
        <w:color w:val="3370ff"/>
      </w:rPr>
    </w:lvl>
  </w:abstractNum>
  <w:abstractNum w:abstractNumId="19450">
    <w:lvl>
      <w:numFmt w:val="bullet"/>
      <w:suff w:val="tab"/>
      <w:lvlText w:val="•"/>
      <w:rPr>
        <w:color w:val="3370ff"/>
      </w:rPr>
    </w:lvl>
  </w:abstractNum>
  <w:abstractNum w:abstractNumId="19451">
    <w:lvl>
      <w:numFmt w:val="bullet"/>
      <w:suff w:val="tab"/>
      <w:lvlText w:val="•"/>
      <w:rPr>
        <w:color w:val="3370ff"/>
      </w:rPr>
    </w:lvl>
  </w:abstractNum>
  <w:abstractNum w:abstractNumId="19452">
    <w:lvl>
      <w:numFmt w:val="bullet"/>
      <w:suff w:val="tab"/>
      <w:lvlText w:val="•"/>
      <w:rPr>
        <w:color w:val="3370ff"/>
      </w:rPr>
    </w:lvl>
  </w:abstractNum>
  <w:abstractNum w:abstractNumId="19453">
    <w:lvl>
      <w:start w:val="5"/>
      <w:numFmt w:val="decimal"/>
      <w:suff w:val="tab"/>
      <w:lvlText w:val="%1."/>
      <w:rPr>
        <w:color w:val="3370ff"/>
      </w:rPr>
    </w:lvl>
  </w:abstractNum>
  <w:abstractNum w:abstractNumId="19454">
    <w:lvl>
      <w:numFmt w:val="bullet"/>
      <w:suff w:val="tab"/>
      <w:lvlText w:val="•"/>
      <w:rPr>
        <w:color w:val="3370ff"/>
      </w:rPr>
    </w:lvl>
  </w:abstractNum>
  <w:abstractNum w:abstractNumId="19455">
    <w:lvl>
      <w:numFmt w:val="bullet"/>
      <w:suff w:val="tab"/>
      <w:lvlText w:val="•"/>
      <w:rPr>
        <w:color w:val="3370ff"/>
      </w:rPr>
    </w:lvl>
  </w:abstractNum>
  <w:abstractNum w:abstractNumId="19456">
    <w:lvl>
      <w:numFmt w:val="bullet"/>
      <w:suff w:val="tab"/>
      <w:lvlText w:val="•"/>
      <w:rPr>
        <w:color w:val="3370ff"/>
      </w:rPr>
    </w:lvl>
  </w:abstractNum>
  <w:abstractNum w:abstractNumId="19457">
    <w:lvl>
      <w:start w:val="6"/>
      <w:numFmt w:val="decimal"/>
      <w:suff w:val="tab"/>
      <w:lvlText w:val="%1."/>
      <w:rPr>
        <w:color w:val="3370ff"/>
      </w:rPr>
    </w:lvl>
  </w:abstractNum>
  <w:abstractNum w:abstractNumId="19458">
    <w:lvl>
      <w:numFmt w:val="bullet"/>
      <w:suff w:val="tab"/>
      <w:lvlText w:val="•"/>
      <w:rPr>
        <w:color w:val="3370ff"/>
      </w:rPr>
    </w:lvl>
  </w:abstractNum>
  <w:abstractNum w:abstractNumId="19459">
    <w:lvl>
      <w:numFmt w:val="bullet"/>
      <w:suff w:val="tab"/>
      <w:lvlText w:val="•"/>
      <w:rPr>
        <w:color w:val="3370ff"/>
      </w:rPr>
    </w:lvl>
  </w:abstractNum>
  <w:abstractNum w:abstractNumId="19460">
    <w:lvl>
      <w:numFmt w:val="bullet"/>
      <w:suff w:val="tab"/>
      <w:lvlText w:val="•"/>
      <w:rPr>
        <w:color w:val="3370ff"/>
      </w:rPr>
    </w:lvl>
  </w:abstractNum>
  <w:abstractNum w:abstractNumId="19461">
    <w:lvl>
      <w:start w:val="7"/>
      <w:numFmt w:val="decimal"/>
      <w:suff w:val="tab"/>
      <w:lvlText w:val="%1."/>
      <w:rPr>
        <w:color w:val="3370ff"/>
      </w:rPr>
    </w:lvl>
  </w:abstractNum>
  <w:abstractNum w:abstractNumId="19462">
    <w:lvl>
      <w:numFmt w:val="bullet"/>
      <w:suff w:val="tab"/>
      <w:lvlText w:val="•"/>
      <w:rPr>
        <w:color w:val="3370ff"/>
      </w:rPr>
    </w:lvl>
  </w:abstractNum>
  <w:abstractNum w:abstractNumId="19463">
    <w:lvl>
      <w:numFmt w:val="bullet"/>
      <w:suff w:val="tab"/>
      <w:lvlText w:val="•"/>
      <w:rPr>
        <w:color w:val="3370ff"/>
      </w:rPr>
    </w:lvl>
  </w:abstractNum>
  <w:abstractNum w:abstractNumId="19464">
    <w:lvl>
      <w:numFmt w:val="bullet"/>
      <w:suff w:val="tab"/>
      <w:lvlText w:val="•"/>
      <w:rPr>
        <w:color w:val="3370ff"/>
      </w:rPr>
    </w:lvl>
  </w:abstractNum>
  <w:abstractNum w:abstractNumId="19465">
    <w:lvl>
      <w:start w:val="8"/>
      <w:numFmt w:val="decimal"/>
      <w:suff w:val="tab"/>
      <w:lvlText w:val="%1."/>
      <w:rPr>
        <w:color w:val="3370ff"/>
      </w:rPr>
    </w:lvl>
  </w:abstractNum>
  <w:abstractNum w:abstractNumId="19466">
    <w:lvl>
      <w:numFmt w:val="bullet"/>
      <w:suff w:val="tab"/>
      <w:lvlText w:val="•"/>
      <w:rPr>
        <w:color w:val="3370ff"/>
      </w:rPr>
    </w:lvl>
  </w:abstractNum>
  <w:abstractNum w:abstractNumId="19467">
    <w:lvl>
      <w:numFmt w:val="bullet"/>
      <w:suff w:val="tab"/>
      <w:lvlText w:val="•"/>
      <w:rPr>
        <w:color w:val="3370ff"/>
      </w:rPr>
    </w:lvl>
  </w:abstractNum>
  <w:abstractNum w:abstractNumId="19468">
    <w:lvl>
      <w:numFmt w:val="bullet"/>
      <w:suff w:val="tab"/>
      <w:lvlText w:val="•"/>
      <w:rPr>
        <w:color w:val="3370ff"/>
      </w:rPr>
    </w:lvl>
  </w:abstractNum>
  <w:abstractNum w:abstractNumId="19469">
    <w:lvl>
      <w:numFmt w:val="bullet"/>
      <w:suff w:val="tab"/>
      <w:lvlText w:val="•"/>
      <w:rPr>
        <w:color w:val="3370ff"/>
      </w:rPr>
    </w:lvl>
  </w:abstractNum>
  <w:abstractNum w:abstractNumId="19470">
    <w:lvl>
      <w:start w:val="9"/>
      <w:numFmt w:val="decimal"/>
      <w:suff w:val="tab"/>
      <w:lvlText w:val="%1."/>
      <w:rPr>
        <w:color w:val="3370ff"/>
      </w:rPr>
    </w:lvl>
  </w:abstractNum>
  <w:abstractNum w:abstractNumId="19471">
    <w:lvl>
      <w:numFmt w:val="bullet"/>
      <w:suff w:val="tab"/>
      <w:lvlText w:val="•"/>
      <w:rPr>
        <w:color w:val="3370ff"/>
      </w:rPr>
    </w:lvl>
  </w:abstractNum>
  <w:abstractNum w:abstractNumId="19472">
    <w:lvl>
      <w:numFmt w:val="bullet"/>
      <w:suff w:val="tab"/>
      <w:lvlText w:val="•"/>
      <w:rPr>
        <w:color w:val="3370ff"/>
      </w:rPr>
    </w:lvl>
  </w:abstractNum>
  <w:abstractNum w:abstractNumId="19473">
    <w:lvl>
      <w:numFmt w:val="bullet"/>
      <w:suff w:val="tab"/>
      <w:lvlText w:val="•"/>
      <w:rPr>
        <w:color w:val="3370ff"/>
      </w:rPr>
    </w:lvl>
  </w:abstractNum>
  <w:abstractNum w:abstractNumId="19474">
    <w:lvl>
      <w:start w:val="10"/>
      <w:numFmt w:val="decimal"/>
      <w:suff w:val="tab"/>
      <w:lvlText w:val="%1."/>
      <w:rPr>
        <w:color w:val="3370ff"/>
      </w:rPr>
    </w:lvl>
  </w:abstractNum>
  <w:abstractNum w:abstractNumId="19475">
    <w:lvl>
      <w:numFmt w:val="bullet"/>
      <w:suff w:val="tab"/>
      <w:lvlText w:val="•"/>
      <w:rPr>
        <w:color w:val="3370ff"/>
      </w:rPr>
    </w:lvl>
  </w:abstractNum>
  <w:abstractNum w:abstractNumId="19476">
    <w:lvl>
      <w:numFmt w:val="bullet"/>
      <w:suff w:val="tab"/>
      <w:lvlText w:val="•"/>
      <w:rPr>
        <w:color w:val="3370ff"/>
      </w:rPr>
    </w:lvl>
  </w:abstractNum>
  <w:abstractNum w:abstractNumId="19477">
    <w:lvl>
      <w:numFmt w:val="bullet"/>
      <w:suff w:val="tab"/>
      <w:lvlText w:val="•"/>
      <w:rPr>
        <w:color w:val="3370ff"/>
      </w:rPr>
    </w:lvl>
  </w:abstractNum>
  <w:abstractNum w:abstractNumId="19478">
    <w:lvl>
      <w:start w:val="11"/>
      <w:numFmt w:val="decimal"/>
      <w:suff w:val="tab"/>
      <w:lvlText w:val="%1."/>
      <w:rPr>
        <w:color w:val="3370ff"/>
      </w:rPr>
    </w:lvl>
  </w:abstractNum>
  <w:abstractNum w:abstractNumId="19479">
    <w:lvl>
      <w:numFmt w:val="bullet"/>
      <w:suff w:val="tab"/>
      <w:lvlText w:val="•"/>
      <w:rPr>
        <w:color w:val="3370ff"/>
      </w:rPr>
    </w:lvl>
  </w:abstractNum>
  <w:abstractNum w:abstractNumId="19480">
    <w:lvl>
      <w:numFmt w:val="bullet"/>
      <w:suff w:val="tab"/>
      <w:lvlText w:val="•"/>
      <w:rPr>
        <w:color w:val="3370ff"/>
      </w:rPr>
    </w:lvl>
  </w:abstractNum>
  <w:abstractNum w:abstractNumId="19481">
    <w:lvl>
      <w:numFmt w:val="bullet"/>
      <w:suff w:val="tab"/>
      <w:lvlText w:val="•"/>
      <w:rPr>
        <w:color w:val="3370ff"/>
      </w:rPr>
    </w:lvl>
  </w:abstractNum>
  <w:abstractNum w:abstractNumId="19482">
    <w:lvl>
      <w:start w:val="12"/>
      <w:numFmt w:val="decimal"/>
      <w:suff w:val="tab"/>
      <w:lvlText w:val="%1."/>
      <w:rPr>
        <w:color w:val="3370ff"/>
      </w:rPr>
    </w:lvl>
  </w:abstractNum>
  <w:abstractNum w:abstractNumId="19483">
    <w:lvl>
      <w:numFmt w:val="bullet"/>
      <w:suff w:val="tab"/>
      <w:lvlText w:val="•"/>
      <w:rPr>
        <w:color w:val="3370ff"/>
      </w:rPr>
    </w:lvl>
  </w:abstractNum>
  <w:abstractNum w:abstractNumId="19484">
    <w:lvl>
      <w:numFmt w:val="bullet"/>
      <w:suff w:val="tab"/>
      <w:lvlText w:val="•"/>
      <w:rPr>
        <w:color w:val="3370ff"/>
      </w:rPr>
    </w:lvl>
  </w:abstractNum>
  <w:abstractNum w:abstractNumId="19485">
    <w:lvl>
      <w:numFmt w:val="bullet"/>
      <w:suff w:val="tab"/>
      <w:lvlText w:val="•"/>
      <w:rPr>
        <w:color w:val="3370ff"/>
      </w:rPr>
    </w:lvl>
  </w:abstractNum>
  <w:abstractNum w:abstractNumId="19486">
    <w:lvl>
      <w:start w:val="1"/>
      <w:numFmt w:val="decimal"/>
      <w:suff w:val="tab"/>
      <w:lvlText w:val="%1."/>
      <w:rPr>
        <w:color w:val="3370ff"/>
      </w:rPr>
    </w:lvl>
  </w:abstractNum>
  <w:abstractNum w:abstractNumId="19487">
    <w:lvl>
      <w:start w:val="2"/>
      <w:numFmt w:val="decimal"/>
      <w:suff w:val="tab"/>
      <w:lvlText w:val="%1."/>
      <w:rPr>
        <w:color w:val="3370ff"/>
      </w:rPr>
    </w:lvl>
  </w:abstractNum>
  <w:abstractNum w:abstractNumId="19488">
    <w:lvl>
      <w:start w:val="3"/>
      <w:numFmt w:val="decimal"/>
      <w:suff w:val="tab"/>
      <w:lvlText w:val="%1."/>
      <w:rPr>
        <w:color w:val="3370ff"/>
      </w:rPr>
    </w:lvl>
  </w:abstractNum>
  <w:abstractNum w:abstractNumId="19489">
    <w:lvl>
      <w:start w:val="4"/>
      <w:numFmt w:val="decimal"/>
      <w:suff w:val="tab"/>
      <w:lvlText w:val="%1."/>
      <w:rPr>
        <w:color w:val="3370ff"/>
      </w:rPr>
    </w:lvl>
  </w:abstractNum>
  <w:abstractNum w:abstractNumId="19490">
    <w:lvl>
      <w:start w:val="1"/>
      <w:numFmt w:val="decimal"/>
      <w:suff w:val="tab"/>
      <w:lvlText w:val="%1."/>
      <w:rPr>
        <w:color w:val="3370ff"/>
      </w:rPr>
    </w:lvl>
  </w:abstractNum>
  <w:abstractNum w:abstractNumId="19491">
    <w:lvl>
      <w:start w:val="2"/>
      <w:numFmt w:val="decimal"/>
      <w:suff w:val="tab"/>
      <w:lvlText w:val="%1."/>
      <w:rPr>
        <w:color w:val="3370ff"/>
      </w:rPr>
    </w:lvl>
  </w:abstractNum>
  <w:abstractNum w:abstractNumId="19492">
    <w:lvl>
      <w:start w:val="3"/>
      <w:numFmt w:val="decimal"/>
      <w:suff w:val="tab"/>
      <w:lvlText w:val="%1."/>
      <w:rPr>
        <w:color w:val="3370ff"/>
      </w:rPr>
    </w:lvl>
  </w:abstractNum>
  <w:abstractNum w:abstractNumId="19493">
    <w:lvl>
      <w:start w:val="4"/>
      <w:numFmt w:val="decimal"/>
      <w:suff w:val="tab"/>
      <w:lvlText w:val="%1."/>
      <w:rPr>
        <w:color w:val="3370ff"/>
      </w:rPr>
    </w:lvl>
  </w:abstractNum>
  <w:abstractNum w:abstractNumId="19494">
    <w:lvl>
      <w:start w:val="5"/>
      <w:numFmt w:val="decimal"/>
      <w:suff w:val="tab"/>
      <w:lvlText w:val="%1."/>
      <w:rPr>
        <w:color w:val="3370ff"/>
      </w:rPr>
    </w:lvl>
  </w:abstractNum>
  <w:abstractNum w:abstractNumId="19495">
    <w:lvl>
      <w:start w:val="6"/>
      <w:numFmt w:val="decimal"/>
      <w:suff w:val="tab"/>
      <w:lvlText w:val="%1."/>
      <w:rPr>
        <w:color w:val="3370ff"/>
      </w:rPr>
    </w:lvl>
  </w:abstractNum>
  <w:abstractNum w:abstractNumId="19496">
    <w:lvl>
      <w:start w:val="7"/>
      <w:numFmt w:val="decimal"/>
      <w:suff w:val="tab"/>
      <w:lvlText w:val="%1."/>
      <w:rPr>
        <w:color w:val="3370ff"/>
      </w:rPr>
    </w:lvl>
  </w:abstractNum>
  <w:abstractNum w:abstractNumId="19497">
    <w:lvl>
      <w:start w:val="8"/>
      <w:numFmt w:val="decimal"/>
      <w:suff w:val="tab"/>
      <w:lvlText w:val="%1."/>
      <w:rPr>
        <w:color w:val="3370ff"/>
      </w:rPr>
    </w:lvl>
  </w:abstractNum>
  <w:abstractNum w:abstractNumId="19498">
    <w:lvl>
      <w:start w:val="9"/>
      <w:numFmt w:val="decimal"/>
      <w:suff w:val="tab"/>
      <w:lvlText w:val="%1."/>
      <w:rPr>
        <w:color w:val="3370ff"/>
      </w:rPr>
    </w:lvl>
  </w:abstractNum>
  <w:abstractNum w:abstractNumId="19499">
    <w:lvl>
      <w:start w:val="10"/>
      <w:numFmt w:val="decimal"/>
      <w:suff w:val="tab"/>
      <w:lvlText w:val="%1."/>
      <w:rPr>
        <w:color w:val="3370ff"/>
      </w:rPr>
    </w:lvl>
  </w:abstractNum>
  <w:abstractNum w:abstractNumId="19500">
    <w:lvl>
      <w:start w:val="11"/>
      <w:numFmt w:val="decimal"/>
      <w:suff w:val="tab"/>
      <w:lvlText w:val="%1."/>
      <w:rPr>
        <w:color w:val="3370ff"/>
      </w:rPr>
    </w:lvl>
  </w:abstractNum>
  <w:abstractNum w:abstractNumId="19501">
    <w:lvl>
      <w:start w:val="12"/>
      <w:numFmt w:val="decimal"/>
      <w:suff w:val="tab"/>
      <w:lvlText w:val="%1."/>
      <w:rPr>
        <w:color w:val="3370ff"/>
      </w:rPr>
    </w:lvl>
  </w:abstractNum>
  <w:abstractNum w:abstractNumId="19502">
    <w:lvl>
      <w:start w:val="1"/>
      <w:numFmt w:val="decimal"/>
      <w:suff w:val="tab"/>
      <w:lvlText w:val="%1."/>
      <w:rPr>
        <w:color w:val="3370ff"/>
      </w:rPr>
    </w:lvl>
  </w:abstractNum>
  <w:abstractNum w:abstractNumId="19503">
    <w:lvl>
      <w:start w:val="2"/>
      <w:numFmt w:val="decimal"/>
      <w:suff w:val="tab"/>
      <w:lvlText w:val="%1."/>
      <w:rPr>
        <w:color w:val="3370ff"/>
      </w:rPr>
    </w:lvl>
  </w:abstractNum>
  <w:abstractNum w:abstractNumId="19504">
    <w:lvl>
      <w:start w:val="1"/>
      <w:numFmt w:val="decimal"/>
      <w:suff w:val="tab"/>
      <w:lvlText w:val="%1."/>
      <w:rPr>
        <w:color w:val="3370ff"/>
      </w:rPr>
    </w:lvl>
  </w:abstractNum>
  <w:abstractNum w:abstractNumId="19505">
    <w:lvl>
      <w:numFmt w:val="bullet"/>
      <w:suff w:val="tab"/>
      <w:lvlText w:val="￮"/>
      <w:rPr>
        <w:color w:val="3370ff"/>
      </w:rPr>
    </w:lvl>
  </w:abstractNum>
  <w:abstractNum w:abstractNumId="19506">
    <w:lvl>
      <w:numFmt w:val="bullet"/>
      <w:suff w:val="tab"/>
      <w:lvlText w:val="￮"/>
      <w:rPr>
        <w:color w:val="3370ff"/>
      </w:rPr>
    </w:lvl>
  </w:abstractNum>
  <w:abstractNum w:abstractNumId="19507">
    <w:lvl>
      <w:start w:val="2"/>
      <w:numFmt w:val="decimal"/>
      <w:suff w:val="tab"/>
      <w:lvlText w:val="%1."/>
      <w:rPr>
        <w:color w:val="3370ff"/>
      </w:rPr>
    </w:lvl>
  </w:abstractNum>
  <w:abstractNum w:abstractNumId="19508">
    <w:lvl>
      <w:numFmt w:val="bullet"/>
      <w:suff w:val="tab"/>
      <w:lvlText w:val="￮"/>
      <w:rPr>
        <w:color w:val="3370ff"/>
      </w:rPr>
    </w:lvl>
  </w:abstractNum>
  <w:abstractNum w:abstractNumId="19509">
    <w:lvl>
      <w:numFmt w:val="bullet"/>
      <w:suff w:val="tab"/>
      <w:lvlText w:val="￮"/>
      <w:rPr>
        <w:color w:val="3370ff"/>
      </w:rPr>
    </w:lvl>
  </w:abstractNum>
  <w:abstractNum w:abstractNumId="19510">
    <w:lvl>
      <w:numFmt w:val="bullet"/>
      <w:suff w:val="tab"/>
      <w:lvlText w:val="￮"/>
      <w:rPr>
        <w:color w:val="3370ff"/>
      </w:rPr>
    </w:lvl>
  </w:abstractNum>
  <w:abstractNum w:abstractNumId="19511">
    <w:lvl>
      <w:start w:val="1"/>
      <w:numFmt w:val="decimal"/>
      <w:suff w:val="tab"/>
      <w:lvlText w:val="%1."/>
      <w:rPr>
        <w:color w:val="3370ff"/>
      </w:rPr>
    </w:lvl>
  </w:abstractNum>
  <w:abstractNum w:abstractNumId="19512">
    <w:lvl>
      <w:start w:val="2"/>
      <w:numFmt w:val="decimal"/>
      <w:suff w:val="tab"/>
      <w:lvlText w:val="%1."/>
      <w:rPr>
        <w:color w:val="3370ff"/>
      </w:rPr>
    </w:lvl>
  </w:abstractNum>
  <w:abstractNum w:abstractNumId="19513">
    <w:lvl>
      <w:start w:val="3"/>
      <w:numFmt w:val="decimal"/>
      <w:suff w:val="tab"/>
      <w:lvlText w:val="%1."/>
      <w:rPr>
        <w:color w:val="3370ff"/>
      </w:rPr>
    </w:lvl>
  </w:abstractNum>
  <w:abstractNum w:abstractNumId="19514">
    <w:lvl>
      <w:numFmt w:val="bullet"/>
      <w:suff w:val="tab"/>
      <w:lvlText w:val="•"/>
      <w:rPr>
        <w:color w:val="3370ff"/>
      </w:rPr>
    </w:lvl>
  </w:abstractNum>
  <w:abstractNum w:abstractNumId="19515">
    <w:lvl>
      <w:numFmt w:val="bullet"/>
      <w:suff w:val="tab"/>
      <w:lvlText w:val="•"/>
      <w:rPr>
        <w:color w:val="3370ff"/>
      </w:rPr>
    </w:lvl>
  </w:abstractNum>
  <w:abstractNum w:abstractNumId="19516">
    <w:lvl>
      <w:numFmt w:val="bullet"/>
      <w:suff w:val="tab"/>
      <w:lvlText w:val="•"/>
      <w:rPr>
        <w:color w:val="3370ff"/>
      </w:rPr>
    </w:lvl>
  </w:abstractNum>
  <w:abstractNum w:abstractNumId="19517">
    <w:lvl>
      <w:numFmt w:val="bullet"/>
      <w:suff w:val="tab"/>
      <w:lvlText w:val="•"/>
      <w:rPr>
        <w:color w:val="3370ff"/>
      </w:rPr>
    </w:lvl>
  </w:abstractNum>
  <w:abstractNum w:abstractNumId="19518">
    <w:lvl>
      <w:numFmt w:val="bullet"/>
      <w:suff w:val="tab"/>
      <w:lvlText w:val="•"/>
      <w:rPr>
        <w:color w:val="3370ff"/>
      </w:rPr>
    </w:lvl>
  </w:abstractNum>
  <w:abstractNum w:abstractNumId="19519">
    <w:lvl>
      <w:numFmt w:val="bullet"/>
      <w:suff w:val="tab"/>
      <w:lvlText w:val="•"/>
      <w:rPr>
        <w:color w:val="3370ff"/>
      </w:rPr>
    </w:lvl>
  </w:abstractNum>
  <w:abstractNum w:abstractNumId="19520">
    <w:lvl>
      <w:numFmt w:val="bullet"/>
      <w:suff w:val="tab"/>
      <w:lvlText w:val="•"/>
      <w:rPr>
        <w:color w:val="3370ff"/>
      </w:rPr>
    </w:lvl>
  </w:abstractNum>
  <w:abstractNum w:abstractNumId="19521">
    <w:lvl>
      <w:numFmt w:val="bullet"/>
      <w:suff w:val="tab"/>
      <w:lvlText w:val="•"/>
      <w:rPr>
        <w:color w:val="3370ff"/>
      </w:rPr>
    </w:lvl>
  </w:abstractNum>
  <w:abstractNum w:abstractNumId="19522">
    <w:lvl>
      <w:numFmt w:val="bullet"/>
      <w:suff w:val="tab"/>
      <w:lvlText w:val="•"/>
      <w:rPr>
        <w:color w:val="3370ff"/>
      </w:rPr>
    </w:lvl>
  </w:abstractNum>
  <w:abstractNum w:abstractNumId="19523">
    <w:lvl>
      <w:numFmt w:val="bullet"/>
      <w:suff w:val="tab"/>
      <w:lvlText w:val="•"/>
      <w:rPr>
        <w:color w:val="3370ff"/>
      </w:rPr>
    </w:lvl>
  </w:abstractNum>
  <w:abstractNum w:abstractNumId="19524">
    <w:lvl>
      <w:numFmt w:val="bullet"/>
      <w:suff w:val="tab"/>
      <w:lvlText w:val="•"/>
      <w:rPr>
        <w:color w:val="3370ff"/>
      </w:rPr>
    </w:lvl>
  </w:abstractNum>
  <w:abstractNum w:abstractNumId="19525">
    <w:lvl>
      <w:numFmt w:val="bullet"/>
      <w:suff w:val="tab"/>
      <w:lvlText w:val="•"/>
      <w:rPr>
        <w:color w:val="3370ff"/>
      </w:rPr>
    </w:lvl>
  </w:abstractNum>
  <w:abstractNum w:abstractNumId="19526">
    <w:lvl>
      <w:numFmt w:val="bullet"/>
      <w:suff w:val="tab"/>
      <w:lvlText w:val="•"/>
      <w:rPr>
        <w:color w:val="3370ff"/>
      </w:rPr>
    </w:lvl>
  </w:abstractNum>
  <w:abstractNum w:abstractNumId="19527">
    <w:lvl>
      <w:numFmt w:val="bullet"/>
      <w:suff w:val="tab"/>
      <w:lvlText w:val="￮"/>
      <w:rPr>
        <w:color w:val="3370ff"/>
      </w:rPr>
    </w:lvl>
  </w:abstractNum>
  <w:abstractNum w:abstractNumId="19528">
    <w:lvl>
      <w:numFmt w:val="bullet"/>
      <w:suff w:val="tab"/>
      <w:lvlText w:val="￮"/>
      <w:rPr>
        <w:color w:val="3370ff"/>
      </w:rPr>
    </w:lvl>
  </w:abstractNum>
  <w:abstractNum w:abstractNumId="19529">
    <w:lvl>
      <w:numFmt w:val="bullet"/>
      <w:suff w:val="tab"/>
      <w:lvlText w:val="￮"/>
      <w:rPr>
        <w:color w:val="3370ff"/>
      </w:rPr>
    </w:lvl>
  </w:abstractNum>
  <w:abstractNum w:abstractNumId="19530">
    <w:lvl>
      <w:numFmt w:val="bullet"/>
      <w:suff w:val="tab"/>
      <w:lvlText w:val="￮"/>
      <w:rPr>
        <w:color w:val="3370ff"/>
      </w:rPr>
    </w:lvl>
  </w:abstractNum>
  <w:abstractNum w:abstractNumId="19531">
    <w:lvl>
      <w:numFmt w:val="bullet"/>
      <w:suff w:val="tab"/>
      <w:lvlText w:val="•"/>
      <w:rPr>
        <w:color w:val="3370ff"/>
      </w:rPr>
    </w:lvl>
  </w:abstractNum>
  <w:abstractNum w:abstractNumId="19532">
    <w:lvl>
      <w:numFmt w:val="bullet"/>
      <w:suff w:val="tab"/>
      <w:lvlText w:val="￮"/>
      <w:rPr>
        <w:color w:val="3370ff"/>
      </w:rPr>
    </w:lvl>
  </w:abstractNum>
  <w:abstractNum w:abstractNumId="19533">
    <w:lvl>
      <w:numFmt w:val="bullet"/>
      <w:suff w:val="tab"/>
      <w:lvlText w:val="￮"/>
      <w:rPr>
        <w:color w:val="3370ff"/>
      </w:rPr>
    </w:lvl>
  </w:abstractNum>
  <w:abstractNum w:abstractNumId="19534">
    <w:lvl>
      <w:numFmt w:val="bullet"/>
      <w:suff w:val="tab"/>
      <w:lvlText w:val="￮"/>
      <w:rPr>
        <w:color w:val="3370ff"/>
      </w:rPr>
    </w:lvl>
  </w:abstractNum>
  <w:abstractNum w:abstractNumId="19535">
    <w:lvl>
      <w:numFmt w:val="bullet"/>
      <w:suff w:val="tab"/>
      <w:lvlText w:val="￮"/>
      <w:rPr>
        <w:color w:val="3370ff"/>
      </w:rPr>
    </w:lvl>
  </w:abstractNum>
  <w:abstractNum w:abstractNumId="19536">
    <w:lvl>
      <w:numFmt w:val="bullet"/>
      <w:suff w:val="tab"/>
      <w:lvlText w:val="•"/>
      <w:rPr>
        <w:color w:val="3370ff"/>
      </w:rPr>
    </w:lvl>
  </w:abstractNum>
  <w:abstractNum w:abstractNumId="19537">
    <w:lvl>
      <w:numFmt w:val="bullet"/>
      <w:suff w:val="tab"/>
      <w:lvlText w:val="￮"/>
      <w:rPr>
        <w:color w:val="3370ff"/>
      </w:rPr>
    </w:lvl>
  </w:abstractNum>
  <w:abstractNum w:abstractNumId="19538">
    <w:lvl>
      <w:numFmt w:val="bullet"/>
      <w:suff w:val="tab"/>
      <w:lvlText w:val="￮"/>
      <w:rPr>
        <w:color w:val="3370ff"/>
      </w:rPr>
    </w:lvl>
  </w:abstractNum>
  <w:abstractNum w:abstractNumId="19539">
    <w:lvl>
      <w:numFmt w:val="bullet"/>
      <w:suff w:val="tab"/>
      <w:lvlText w:val="￮"/>
      <w:rPr>
        <w:color w:val="3370ff"/>
      </w:rPr>
    </w:lvl>
  </w:abstractNum>
  <w:abstractNum w:abstractNumId="19540">
    <w:lvl>
      <w:numFmt w:val="bullet"/>
      <w:suff w:val="tab"/>
      <w:lvlText w:val="￮"/>
      <w:rPr>
        <w:color w:val="3370ff"/>
      </w:rPr>
    </w:lvl>
  </w:abstractNum>
  <w:abstractNum w:abstractNumId="19541">
    <w:lvl>
      <w:numFmt w:val="bullet"/>
      <w:suff w:val="tab"/>
      <w:lvlText w:val="•"/>
      <w:rPr>
        <w:color w:val="3370ff"/>
      </w:rPr>
    </w:lvl>
  </w:abstractNum>
  <w:abstractNum w:abstractNumId="19542">
    <w:lvl>
      <w:numFmt w:val="bullet"/>
      <w:suff w:val="tab"/>
      <w:lvlText w:val="￮"/>
      <w:rPr>
        <w:color w:val="3370ff"/>
      </w:rPr>
    </w:lvl>
  </w:abstractNum>
  <w:abstractNum w:abstractNumId="19543">
    <w:lvl>
      <w:numFmt w:val="bullet"/>
      <w:suff w:val="tab"/>
      <w:lvlText w:val="￮"/>
      <w:rPr>
        <w:color w:val="3370ff"/>
      </w:rPr>
    </w:lvl>
  </w:abstractNum>
  <w:abstractNum w:abstractNumId="19544">
    <w:lvl>
      <w:numFmt w:val="bullet"/>
      <w:suff w:val="tab"/>
      <w:lvlText w:val="￮"/>
      <w:rPr>
        <w:color w:val="3370ff"/>
      </w:rPr>
    </w:lvl>
  </w:abstractNum>
  <w:abstractNum w:abstractNumId="19545">
    <w:lvl>
      <w:numFmt w:val="bullet"/>
      <w:suff w:val="tab"/>
      <w:lvlText w:val="￮"/>
      <w:rPr>
        <w:color w:val="3370ff"/>
      </w:rPr>
    </w:lvl>
  </w:abstractNum>
  <w:abstractNum w:abstractNumId="19546">
    <w:lvl>
      <w:numFmt w:val="bullet"/>
      <w:suff w:val="tab"/>
      <w:lvlText w:val="•"/>
      <w:rPr>
        <w:color w:val="3370ff"/>
      </w:rPr>
    </w:lvl>
  </w:abstractNum>
  <w:abstractNum w:abstractNumId="19547">
    <w:lvl>
      <w:numFmt w:val="bullet"/>
      <w:suff w:val="tab"/>
      <w:lvlText w:val="￮"/>
      <w:rPr>
        <w:color w:val="3370ff"/>
      </w:rPr>
    </w:lvl>
  </w:abstractNum>
  <w:abstractNum w:abstractNumId="19548">
    <w:lvl>
      <w:numFmt w:val="bullet"/>
      <w:suff w:val="tab"/>
      <w:lvlText w:val="￮"/>
      <w:rPr>
        <w:color w:val="3370ff"/>
      </w:rPr>
    </w:lvl>
  </w:abstractNum>
  <w:abstractNum w:abstractNumId="19549">
    <w:lvl>
      <w:numFmt w:val="bullet"/>
      <w:suff w:val="tab"/>
      <w:lvlText w:val="￮"/>
      <w:rPr>
        <w:color w:val="3370ff"/>
      </w:rPr>
    </w:lvl>
  </w:abstractNum>
  <w:abstractNum w:abstractNumId="19550">
    <w:lvl>
      <w:numFmt w:val="bullet"/>
      <w:suff w:val="tab"/>
      <w:lvlText w:val="￮"/>
      <w:rPr>
        <w:color w:val="3370ff"/>
      </w:rPr>
    </w:lvl>
  </w:abstractNum>
  <w:abstractNum w:abstractNumId="19551">
    <w:lvl>
      <w:numFmt w:val="bullet"/>
      <w:suff w:val="tab"/>
      <w:lvlText w:val="•"/>
      <w:rPr>
        <w:color w:val="3370ff"/>
      </w:rPr>
    </w:lvl>
  </w:abstractNum>
  <w:abstractNum w:abstractNumId="19552">
    <w:lvl>
      <w:numFmt w:val="bullet"/>
      <w:suff w:val="tab"/>
      <w:lvlText w:val="￮"/>
      <w:rPr>
        <w:color w:val="3370ff"/>
      </w:rPr>
    </w:lvl>
  </w:abstractNum>
  <w:abstractNum w:abstractNumId="19553">
    <w:lvl>
      <w:numFmt w:val="bullet"/>
      <w:suff w:val="tab"/>
      <w:lvlText w:val="￮"/>
      <w:rPr>
        <w:color w:val="3370ff"/>
      </w:rPr>
    </w:lvl>
  </w:abstractNum>
  <w:abstractNum w:abstractNumId="19554">
    <w:lvl>
      <w:numFmt w:val="bullet"/>
      <w:suff w:val="tab"/>
      <w:lvlText w:val="￮"/>
      <w:rPr>
        <w:color w:val="3370ff"/>
      </w:rPr>
    </w:lvl>
  </w:abstractNum>
  <w:abstractNum w:abstractNumId="19555">
    <w:lvl>
      <w:numFmt w:val="bullet"/>
      <w:suff w:val="tab"/>
      <w:lvlText w:val="￮"/>
      <w:rPr>
        <w:color w:val="3370ff"/>
      </w:rPr>
    </w:lvl>
  </w:abstractNum>
  <w:abstractNum w:abstractNumId="19556">
    <w:lvl>
      <w:numFmt w:val="bullet"/>
      <w:suff w:val="tab"/>
      <w:lvlText w:val="•"/>
      <w:rPr>
        <w:color w:val="3370ff"/>
      </w:rPr>
    </w:lvl>
  </w:abstractNum>
  <w:abstractNum w:abstractNumId="19557">
    <w:lvl>
      <w:numFmt w:val="bullet"/>
      <w:suff w:val="tab"/>
      <w:lvlText w:val="￮"/>
      <w:rPr>
        <w:color w:val="3370ff"/>
      </w:rPr>
    </w:lvl>
  </w:abstractNum>
  <w:abstractNum w:abstractNumId="19558">
    <w:lvl>
      <w:numFmt w:val="bullet"/>
      <w:suff w:val="tab"/>
      <w:lvlText w:val="￮"/>
      <w:rPr>
        <w:color w:val="3370ff"/>
      </w:rPr>
    </w:lvl>
  </w:abstractNum>
  <w:abstractNum w:abstractNumId="19559">
    <w:lvl>
      <w:numFmt w:val="bullet"/>
      <w:suff w:val="tab"/>
      <w:lvlText w:val="￮"/>
      <w:rPr>
        <w:color w:val="3370ff"/>
      </w:rPr>
    </w:lvl>
  </w:abstractNum>
  <w:abstractNum w:abstractNumId="19560">
    <w:lvl>
      <w:numFmt w:val="bullet"/>
      <w:suff w:val="tab"/>
      <w:lvlText w:val="￮"/>
      <w:rPr>
        <w:color w:val="3370ff"/>
      </w:rPr>
    </w:lvl>
  </w:abstractNum>
  <w:abstractNum w:abstractNumId="19561">
    <w:lvl>
      <w:numFmt w:val="bullet"/>
      <w:suff w:val="tab"/>
      <w:lvlText w:val="•"/>
      <w:rPr>
        <w:color w:val="3370ff"/>
      </w:rPr>
    </w:lvl>
  </w:abstractNum>
  <w:abstractNum w:abstractNumId="19562">
    <w:lvl>
      <w:numFmt w:val="bullet"/>
      <w:suff w:val="tab"/>
      <w:lvlText w:val="￮"/>
      <w:rPr>
        <w:color w:val="3370ff"/>
      </w:rPr>
    </w:lvl>
  </w:abstractNum>
  <w:abstractNum w:abstractNumId="19563">
    <w:lvl>
      <w:numFmt w:val="bullet"/>
      <w:suff w:val="tab"/>
      <w:lvlText w:val="￮"/>
      <w:rPr>
        <w:color w:val="3370ff"/>
      </w:rPr>
    </w:lvl>
  </w:abstractNum>
  <w:abstractNum w:abstractNumId="19564">
    <w:lvl>
      <w:numFmt w:val="bullet"/>
      <w:suff w:val="tab"/>
      <w:lvlText w:val="￮"/>
      <w:rPr>
        <w:color w:val="3370ff"/>
      </w:rPr>
    </w:lvl>
  </w:abstractNum>
  <w:abstractNum w:abstractNumId="19565">
    <w:lvl>
      <w:numFmt w:val="bullet"/>
      <w:suff w:val="tab"/>
      <w:lvlText w:val="￮"/>
      <w:rPr>
        <w:color w:val="3370ff"/>
      </w:rPr>
    </w:lvl>
  </w:abstractNum>
  <w:abstractNum w:abstractNumId="19566">
    <w:lvl>
      <w:numFmt w:val="bullet"/>
      <w:suff w:val="tab"/>
      <w:lvlText w:val="•"/>
      <w:rPr>
        <w:color w:val="3370ff"/>
      </w:rPr>
    </w:lvl>
  </w:abstractNum>
  <w:abstractNum w:abstractNumId="19567">
    <w:lvl>
      <w:numFmt w:val="bullet"/>
      <w:suff w:val="tab"/>
      <w:lvlText w:val="￮"/>
      <w:rPr>
        <w:color w:val="3370ff"/>
      </w:rPr>
    </w:lvl>
  </w:abstractNum>
  <w:abstractNum w:abstractNumId="19568">
    <w:lvl>
      <w:numFmt w:val="bullet"/>
      <w:suff w:val="tab"/>
      <w:lvlText w:val="￮"/>
      <w:rPr>
        <w:color w:val="3370ff"/>
      </w:rPr>
    </w:lvl>
  </w:abstractNum>
  <w:abstractNum w:abstractNumId="19569">
    <w:lvl>
      <w:numFmt w:val="bullet"/>
      <w:suff w:val="tab"/>
      <w:lvlText w:val="￮"/>
      <w:rPr>
        <w:color w:val="3370ff"/>
      </w:rPr>
    </w:lvl>
  </w:abstractNum>
  <w:abstractNum w:abstractNumId="19570">
    <w:lvl>
      <w:numFmt w:val="bullet"/>
      <w:suff w:val="tab"/>
      <w:lvlText w:val="￮"/>
      <w:rPr>
        <w:color w:val="3370ff"/>
      </w:rPr>
    </w:lvl>
  </w:abstractNum>
  <w:num w:numId="1">
    <w:abstractNumId w:val="19416"/>
  </w:num>
  <w:num w:numId="2">
    <w:abstractNumId w:val="19417"/>
  </w:num>
  <w:num w:numId="3">
    <w:abstractNumId w:val="19418"/>
  </w:num>
  <w:num w:numId="4">
    <w:abstractNumId w:val="19419"/>
  </w:num>
  <w:num w:numId="5">
    <w:abstractNumId w:val="19420"/>
  </w:num>
  <w:num w:numId="6">
    <w:abstractNumId w:val="19421"/>
  </w:num>
  <w:num w:numId="7">
    <w:abstractNumId w:val="19422"/>
  </w:num>
  <w:num w:numId="8">
    <w:abstractNumId w:val="19423"/>
  </w:num>
  <w:num w:numId="9">
    <w:abstractNumId w:val="19424"/>
  </w:num>
  <w:num w:numId="10">
    <w:abstractNumId w:val="19425"/>
  </w:num>
  <w:num w:numId="11">
    <w:abstractNumId w:val="19426"/>
  </w:num>
  <w:num w:numId="12">
    <w:abstractNumId w:val="19427"/>
  </w:num>
  <w:num w:numId="13">
    <w:abstractNumId w:val="19428"/>
  </w:num>
  <w:num w:numId="14">
    <w:abstractNumId w:val="19429"/>
  </w:num>
  <w:num w:numId="15">
    <w:abstractNumId w:val="19430"/>
  </w:num>
  <w:num w:numId="16">
    <w:abstractNumId w:val="19431"/>
  </w:num>
  <w:num w:numId="17">
    <w:abstractNumId w:val="19432"/>
  </w:num>
  <w:num w:numId="18">
    <w:abstractNumId w:val="19433"/>
  </w:num>
  <w:num w:numId="19">
    <w:abstractNumId w:val="19434"/>
  </w:num>
  <w:num w:numId="20">
    <w:abstractNumId w:val="19435"/>
  </w:num>
  <w:num w:numId="21">
    <w:abstractNumId w:val="19436"/>
  </w:num>
  <w:num w:numId="22">
    <w:abstractNumId w:val="19437"/>
  </w:num>
  <w:num w:numId="23">
    <w:abstractNumId w:val="19438"/>
  </w:num>
  <w:num w:numId="24">
    <w:abstractNumId w:val="19439"/>
  </w:num>
  <w:num w:numId="25">
    <w:abstractNumId w:val="19440"/>
  </w:num>
  <w:num w:numId="26">
    <w:abstractNumId w:val="19441"/>
  </w:num>
  <w:num w:numId="27">
    <w:abstractNumId w:val="19442"/>
  </w:num>
  <w:num w:numId="28">
    <w:abstractNumId w:val="19443"/>
  </w:num>
  <w:num w:numId="29">
    <w:abstractNumId w:val="19444"/>
  </w:num>
  <w:num w:numId="30">
    <w:abstractNumId w:val="19445"/>
  </w:num>
  <w:num w:numId="31">
    <w:abstractNumId w:val="19446"/>
  </w:num>
  <w:num w:numId="32">
    <w:abstractNumId w:val="19447"/>
  </w:num>
  <w:num w:numId="33">
    <w:abstractNumId w:val="19448"/>
  </w:num>
  <w:num w:numId="34">
    <w:abstractNumId w:val="19449"/>
  </w:num>
  <w:num w:numId="35">
    <w:abstractNumId w:val="19450"/>
  </w:num>
  <w:num w:numId="36">
    <w:abstractNumId w:val="19451"/>
  </w:num>
  <w:num w:numId="37">
    <w:abstractNumId w:val="19452"/>
  </w:num>
  <w:num w:numId="38">
    <w:abstractNumId w:val="19453"/>
  </w:num>
  <w:num w:numId="39">
    <w:abstractNumId w:val="19454"/>
  </w:num>
  <w:num w:numId="40">
    <w:abstractNumId w:val="19455"/>
  </w:num>
  <w:num w:numId="41">
    <w:abstractNumId w:val="19456"/>
  </w:num>
  <w:num w:numId="42">
    <w:abstractNumId w:val="19457"/>
  </w:num>
  <w:num w:numId="43">
    <w:abstractNumId w:val="19458"/>
  </w:num>
  <w:num w:numId="44">
    <w:abstractNumId w:val="19459"/>
  </w:num>
  <w:num w:numId="45">
    <w:abstractNumId w:val="19460"/>
  </w:num>
  <w:num w:numId="46">
    <w:abstractNumId w:val="19461"/>
  </w:num>
  <w:num w:numId="47">
    <w:abstractNumId w:val="19462"/>
  </w:num>
  <w:num w:numId="48">
    <w:abstractNumId w:val="19463"/>
  </w:num>
  <w:num w:numId="49">
    <w:abstractNumId w:val="19464"/>
  </w:num>
  <w:num w:numId="50">
    <w:abstractNumId w:val="19465"/>
  </w:num>
  <w:num w:numId="51">
    <w:abstractNumId w:val="19466"/>
  </w:num>
  <w:num w:numId="52">
    <w:abstractNumId w:val="19467"/>
  </w:num>
  <w:num w:numId="53">
    <w:abstractNumId w:val="19468"/>
  </w:num>
  <w:num w:numId="54">
    <w:abstractNumId w:val="19469"/>
  </w:num>
  <w:num w:numId="55">
    <w:abstractNumId w:val="19470"/>
  </w:num>
  <w:num w:numId="56">
    <w:abstractNumId w:val="19471"/>
  </w:num>
  <w:num w:numId="57">
    <w:abstractNumId w:val="19472"/>
  </w:num>
  <w:num w:numId="58">
    <w:abstractNumId w:val="19473"/>
  </w:num>
  <w:num w:numId="59">
    <w:abstractNumId w:val="19474"/>
  </w:num>
  <w:num w:numId="60">
    <w:abstractNumId w:val="19475"/>
  </w:num>
  <w:num w:numId="61">
    <w:abstractNumId w:val="19476"/>
  </w:num>
  <w:num w:numId="62">
    <w:abstractNumId w:val="19477"/>
  </w:num>
  <w:num w:numId="63">
    <w:abstractNumId w:val="19478"/>
  </w:num>
  <w:num w:numId="64">
    <w:abstractNumId w:val="19479"/>
  </w:num>
  <w:num w:numId="65">
    <w:abstractNumId w:val="19480"/>
  </w:num>
  <w:num w:numId="66">
    <w:abstractNumId w:val="19481"/>
  </w:num>
  <w:num w:numId="67">
    <w:abstractNumId w:val="19482"/>
  </w:num>
  <w:num w:numId="68">
    <w:abstractNumId w:val="19483"/>
  </w:num>
  <w:num w:numId="69">
    <w:abstractNumId w:val="19484"/>
  </w:num>
  <w:num w:numId="70">
    <w:abstractNumId w:val="19485"/>
  </w:num>
  <w:num w:numId="71">
    <w:abstractNumId w:val="19486"/>
  </w:num>
  <w:num w:numId="72">
    <w:abstractNumId w:val="19487"/>
  </w:num>
  <w:num w:numId="73">
    <w:abstractNumId w:val="19488"/>
  </w:num>
  <w:num w:numId="74">
    <w:abstractNumId w:val="19489"/>
  </w:num>
  <w:num w:numId="75">
    <w:abstractNumId w:val="19490"/>
  </w:num>
  <w:num w:numId="76">
    <w:abstractNumId w:val="19491"/>
  </w:num>
  <w:num w:numId="77">
    <w:abstractNumId w:val="19492"/>
  </w:num>
  <w:num w:numId="78">
    <w:abstractNumId w:val="19493"/>
  </w:num>
  <w:num w:numId="79">
    <w:abstractNumId w:val="19494"/>
  </w:num>
  <w:num w:numId="80">
    <w:abstractNumId w:val="19495"/>
  </w:num>
  <w:num w:numId="81">
    <w:abstractNumId w:val="19496"/>
  </w:num>
  <w:num w:numId="82">
    <w:abstractNumId w:val="19497"/>
  </w:num>
  <w:num w:numId="83">
    <w:abstractNumId w:val="19498"/>
  </w:num>
  <w:num w:numId="84">
    <w:abstractNumId w:val="19499"/>
  </w:num>
  <w:num w:numId="85">
    <w:abstractNumId w:val="19500"/>
  </w:num>
  <w:num w:numId="86">
    <w:abstractNumId w:val="19501"/>
  </w:num>
  <w:num w:numId="87">
    <w:abstractNumId w:val="19502"/>
  </w:num>
  <w:num w:numId="88">
    <w:abstractNumId w:val="19503"/>
  </w:num>
  <w:num w:numId="89">
    <w:abstractNumId w:val="19504"/>
  </w:num>
  <w:num w:numId="90">
    <w:abstractNumId w:val="19505"/>
  </w:num>
  <w:num w:numId="91">
    <w:abstractNumId w:val="19506"/>
  </w:num>
  <w:num w:numId="92">
    <w:abstractNumId w:val="19507"/>
  </w:num>
  <w:num w:numId="93">
    <w:abstractNumId w:val="19508"/>
  </w:num>
  <w:num w:numId="94">
    <w:abstractNumId w:val="19509"/>
  </w:num>
  <w:num w:numId="95">
    <w:abstractNumId w:val="19510"/>
  </w:num>
  <w:num w:numId="96">
    <w:abstractNumId w:val="19511"/>
  </w:num>
  <w:num w:numId="97">
    <w:abstractNumId w:val="19512"/>
  </w:num>
  <w:num w:numId="98">
    <w:abstractNumId w:val="19513"/>
  </w:num>
  <w:num w:numId="99">
    <w:abstractNumId w:val="19514"/>
  </w:num>
  <w:num w:numId="100">
    <w:abstractNumId w:val="19515"/>
  </w:num>
  <w:num w:numId="101">
    <w:abstractNumId w:val="19516"/>
  </w:num>
  <w:num w:numId="102">
    <w:abstractNumId w:val="19517"/>
  </w:num>
  <w:num w:numId="103">
    <w:abstractNumId w:val="19518"/>
  </w:num>
  <w:num w:numId="104">
    <w:abstractNumId w:val="19519"/>
  </w:num>
  <w:num w:numId="105">
    <w:abstractNumId w:val="19520"/>
  </w:num>
  <w:num w:numId="106">
    <w:abstractNumId w:val="19521"/>
  </w:num>
  <w:num w:numId="107">
    <w:abstractNumId w:val="19522"/>
  </w:num>
  <w:num w:numId="108">
    <w:abstractNumId w:val="19523"/>
  </w:num>
  <w:num w:numId="109">
    <w:abstractNumId w:val="19524"/>
  </w:num>
  <w:num w:numId="110">
    <w:abstractNumId w:val="19525"/>
  </w:num>
  <w:num w:numId="111">
    <w:abstractNumId w:val="19526"/>
  </w:num>
  <w:num w:numId="112">
    <w:abstractNumId w:val="19527"/>
  </w:num>
  <w:num w:numId="113">
    <w:abstractNumId w:val="19528"/>
  </w:num>
  <w:num w:numId="114">
    <w:abstractNumId w:val="19529"/>
  </w:num>
  <w:num w:numId="115">
    <w:abstractNumId w:val="19530"/>
  </w:num>
  <w:num w:numId="116">
    <w:abstractNumId w:val="19531"/>
  </w:num>
  <w:num w:numId="117">
    <w:abstractNumId w:val="19532"/>
  </w:num>
  <w:num w:numId="118">
    <w:abstractNumId w:val="19533"/>
  </w:num>
  <w:num w:numId="119">
    <w:abstractNumId w:val="19534"/>
  </w:num>
  <w:num w:numId="120">
    <w:abstractNumId w:val="19535"/>
  </w:num>
  <w:num w:numId="121">
    <w:abstractNumId w:val="19536"/>
  </w:num>
  <w:num w:numId="122">
    <w:abstractNumId w:val="19537"/>
  </w:num>
  <w:num w:numId="123">
    <w:abstractNumId w:val="19538"/>
  </w:num>
  <w:num w:numId="124">
    <w:abstractNumId w:val="19539"/>
  </w:num>
  <w:num w:numId="125">
    <w:abstractNumId w:val="19540"/>
  </w:num>
  <w:num w:numId="126">
    <w:abstractNumId w:val="19541"/>
  </w:num>
  <w:num w:numId="127">
    <w:abstractNumId w:val="19542"/>
  </w:num>
  <w:num w:numId="128">
    <w:abstractNumId w:val="19543"/>
  </w:num>
  <w:num w:numId="129">
    <w:abstractNumId w:val="19544"/>
  </w:num>
  <w:num w:numId="130">
    <w:abstractNumId w:val="19545"/>
  </w:num>
  <w:num w:numId="131">
    <w:abstractNumId w:val="19546"/>
  </w:num>
  <w:num w:numId="132">
    <w:abstractNumId w:val="19547"/>
  </w:num>
  <w:num w:numId="133">
    <w:abstractNumId w:val="19548"/>
  </w:num>
  <w:num w:numId="134">
    <w:abstractNumId w:val="19549"/>
  </w:num>
  <w:num w:numId="135">
    <w:abstractNumId w:val="19550"/>
  </w:num>
  <w:num w:numId="136">
    <w:abstractNumId w:val="19551"/>
  </w:num>
  <w:num w:numId="137">
    <w:abstractNumId w:val="19552"/>
  </w:num>
  <w:num w:numId="138">
    <w:abstractNumId w:val="19553"/>
  </w:num>
  <w:num w:numId="139">
    <w:abstractNumId w:val="19554"/>
  </w:num>
  <w:num w:numId="140">
    <w:abstractNumId w:val="19555"/>
  </w:num>
  <w:num w:numId="141">
    <w:abstractNumId w:val="19556"/>
  </w:num>
  <w:num w:numId="142">
    <w:abstractNumId w:val="19557"/>
  </w:num>
  <w:num w:numId="143">
    <w:abstractNumId w:val="19558"/>
  </w:num>
  <w:num w:numId="144">
    <w:abstractNumId w:val="19559"/>
  </w:num>
  <w:num w:numId="145">
    <w:abstractNumId w:val="19560"/>
  </w:num>
  <w:num w:numId="146">
    <w:abstractNumId w:val="19561"/>
  </w:num>
  <w:num w:numId="147">
    <w:abstractNumId w:val="19562"/>
  </w:num>
  <w:num w:numId="148">
    <w:abstractNumId w:val="19563"/>
  </w:num>
  <w:num w:numId="149">
    <w:abstractNumId w:val="19564"/>
  </w:num>
  <w:num w:numId="150">
    <w:abstractNumId w:val="19565"/>
  </w:num>
  <w:num w:numId="151">
    <w:abstractNumId w:val="19566"/>
  </w:num>
  <w:num w:numId="152">
    <w:abstractNumId w:val="19567"/>
  </w:num>
  <w:num w:numId="153">
    <w:abstractNumId w:val="19568"/>
  </w:num>
  <w:num w:numId="154">
    <w:abstractNumId w:val="19569"/>
  </w:num>
  <w:num w:numId="155">
    <w:abstractNumId w:val="1957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numbering.xml" Type="http://schemas.openxmlformats.org/officeDocument/2006/relationships/numbering"/><Relationship Id="rId40" Target="header1.xml" Type="http://schemas.openxmlformats.org/officeDocument/2006/relationships/header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2024-06-28T08:10:11Z</dcterms:created>
  <dc:creator>Apache POI</dc:creator>
</cp:coreProperties>
</file>